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0C41" w14:textId="2674B2D2" w:rsidR="00222A53" w:rsidRDefault="00222A53" w:rsidP="00960B83">
      <w:pPr>
        <w:tabs>
          <w:tab w:val="left" w:pos="6939"/>
        </w:tabs>
        <w:rPr>
          <w:rFonts w:ascii="맑은 고딕" w:eastAsia="맑은 고딕" w:hAnsi="맑은 고딕" w:cs="굴림"/>
          <w:b/>
          <w:bCs/>
          <w:color w:val="262626"/>
          <w:kern w:val="0"/>
          <w:sz w:val="20"/>
          <w:szCs w:val="20"/>
          <w14:ligatures w14:val="none"/>
        </w:rPr>
      </w:pPr>
    </w:p>
    <w:p w14:paraId="06157B8A" w14:textId="77777777" w:rsidR="00D12B30" w:rsidRDefault="00D12B30" w:rsidP="00960B83">
      <w:pPr>
        <w:tabs>
          <w:tab w:val="left" w:pos="6939"/>
        </w:tabs>
        <w:rPr>
          <w:rFonts w:ascii="맑은 고딕" w:eastAsia="맑은 고딕" w:hAnsi="맑은 고딕" w:cs="굴림"/>
          <w:b/>
          <w:bCs/>
          <w:color w:val="262626"/>
          <w:kern w:val="0"/>
          <w:sz w:val="20"/>
          <w:szCs w:val="20"/>
          <w14:ligatures w14:val="none"/>
        </w:rPr>
      </w:pPr>
    </w:p>
    <w:tbl>
      <w:tblPr>
        <w:tblW w:w="11442" w:type="dxa"/>
        <w:tblCellMar>
          <w:left w:w="99" w:type="dxa"/>
          <w:right w:w="99" w:type="dxa"/>
        </w:tblCellMar>
        <w:tblLook w:val="04A0" w:firstRow="1" w:lastRow="0" w:firstColumn="1" w:lastColumn="0" w:noHBand="0" w:noVBand="1"/>
      </w:tblPr>
      <w:tblGrid>
        <w:gridCol w:w="199"/>
        <w:gridCol w:w="4235"/>
        <w:gridCol w:w="313"/>
        <w:gridCol w:w="728"/>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5"/>
      </w:tblGrid>
      <w:tr w:rsidR="00D63B00" w:rsidRPr="00222A53" w14:paraId="155791E1" w14:textId="77777777" w:rsidTr="00960B83">
        <w:trPr>
          <w:trHeight w:val="166"/>
        </w:trPr>
        <w:tc>
          <w:tcPr>
            <w:tcW w:w="4636" w:type="dxa"/>
            <w:gridSpan w:val="2"/>
            <w:tcBorders>
              <w:top w:val="nil"/>
              <w:left w:val="nil"/>
              <w:bottom w:val="nil"/>
              <w:right w:val="nil"/>
            </w:tcBorders>
            <w:noWrap/>
            <w:vAlign w:val="center"/>
            <w:hideMark/>
          </w:tcPr>
          <w:p w14:paraId="6455CB0C" w14:textId="759BAAEB" w:rsidR="00222A53" w:rsidRPr="00222A53" w:rsidRDefault="00222A53" w:rsidP="00222A53">
            <w:pPr>
              <w:widowControl/>
              <w:wordWrap/>
              <w:autoSpaceDE/>
              <w:autoSpaceDN/>
              <w:spacing w:after="0"/>
              <w:jc w:val="center"/>
              <w:rPr>
                <w:rFonts w:ascii="맑은 고딕" w:eastAsia="맑은 고딕" w:hAnsi="맑은 고딕" w:cs="굴림"/>
                <w:color w:val="000000"/>
                <w:kern w:val="0"/>
                <w:szCs w:val="22"/>
                <w14:ligatures w14:val="none"/>
              </w:rPr>
            </w:pPr>
            <w:r w:rsidRPr="00222A53">
              <w:rPr>
                <w:rFonts w:ascii="맑은 고딕" w:eastAsia="맑은 고딕" w:hAnsi="맑은 고딕" w:cs="굴림"/>
                <w:noProof/>
                <w:color w:val="000000"/>
                <w:kern w:val="0"/>
                <w:szCs w:val="22"/>
                <w14:ligatures w14:val="none"/>
              </w:rPr>
              <w:drawing>
                <wp:inline distT="0" distB="0" distL="0" distR="0" wp14:anchorId="69866822" wp14:editId="708DADF1">
                  <wp:extent cx="482510" cy="565150"/>
                  <wp:effectExtent l="0" t="0" r="0" b="6350"/>
                  <wp:docPr id="366034927"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0269" cy="574238"/>
                          </a:xfrm>
                          <a:prstGeom prst="rect">
                            <a:avLst/>
                          </a:prstGeom>
                          <a:noFill/>
                          <a:ln>
                            <a:noFill/>
                          </a:ln>
                        </pic:spPr>
                      </pic:pic>
                    </a:graphicData>
                  </a:graphic>
                </wp:inline>
              </w:drawing>
            </w:r>
          </w:p>
        </w:tc>
        <w:tc>
          <w:tcPr>
            <w:tcW w:w="306" w:type="dxa"/>
            <w:tcBorders>
              <w:top w:val="nil"/>
              <w:left w:val="nil"/>
              <w:bottom w:val="nil"/>
              <w:right w:val="nil"/>
            </w:tcBorders>
            <w:noWrap/>
            <w:vAlign w:val="center"/>
            <w:hideMark/>
          </w:tcPr>
          <w:p w14:paraId="4A5B7E60" w14:textId="77777777" w:rsidR="00222A53" w:rsidRPr="00222A53" w:rsidRDefault="00222A53" w:rsidP="00222A53">
            <w:pPr>
              <w:widowControl/>
              <w:wordWrap/>
              <w:autoSpaceDE/>
              <w:autoSpaceDN/>
              <w:spacing w:after="0"/>
              <w:jc w:val="center"/>
              <w:rPr>
                <w:rFonts w:ascii="맑은 고딕" w:eastAsia="맑은 고딕" w:hAnsi="맑은 고딕" w:cs="굴림"/>
                <w:color w:val="000000"/>
                <w:kern w:val="0"/>
                <w:szCs w:val="22"/>
                <w14:ligatures w14:val="none"/>
              </w:rPr>
            </w:pPr>
          </w:p>
        </w:tc>
        <w:tc>
          <w:tcPr>
            <w:tcW w:w="666" w:type="dxa"/>
            <w:tcBorders>
              <w:top w:val="nil"/>
              <w:left w:val="nil"/>
              <w:bottom w:val="nil"/>
              <w:right w:val="nil"/>
            </w:tcBorders>
            <w:noWrap/>
            <w:vAlign w:val="center"/>
            <w:hideMark/>
          </w:tcPr>
          <w:p w14:paraId="330BFBBF" w14:textId="34479C56" w:rsidR="00222A53" w:rsidRPr="00222A53" w:rsidRDefault="00222A53" w:rsidP="00960B83">
            <w:pPr>
              <w:widowControl/>
              <w:wordWrap/>
              <w:autoSpaceDE/>
              <w:autoSpaceDN/>
              <w:spacing w:after="0"/>
              <w:ind w:rightChars="-35" w:right="-77"/>
              <w:rPr>
                <w:rFonts w:ascii="맑은 고딕" w:eastAsia="맑은 고딕" w:hAnsi="맑은 고딕" w:cs="굴림"/>
                <w:color w:val="000000"/>
                <w:kern w:val="0"/>
                <w:sz w:val="16"/>
                <w:szCs w:val="16"/>
                <w14:ligatures w14:val="none"/>
              </w:rPr>
            </w:pPr>
            <w:r w:rsidRPr="00222A53">
              <w:rPr>
                <w:rFonts w:ascii="맑은 고딕" w:eastAsia="맑은 고딕" w:hAnsi="맑은 고딕" w:cs="굴림" w:hint="eastAsia"/>
                <w:color w:val="000000"/>
                <w:kern w:val="0"/>
                <w:sz w:val="16"/>
                <w:szCs w:val="16"/>
                <w14:ligatures w14:val="none"/>
              </w:rPr>
              <w:t>2025.0</w:t>
            </w:r>
            <w:r w:rsidR="00DC1E05">
              <w:rPr>
                <w:rFonts w:ascii="맑은 고딕" w:eastAsia="맑은 고딕" w:hAnsi="맑은 고딕" w:cs="굴림" w:hint="eastAsia"/>
                <w:color w:val="000000"/>
                <w:kern w:val="0"/>
                <w:sz w:val="16"/>
                <w:szCs w:val="16"/>
                <w14:ligatures w14:val="none"/>
              </w:rPr>
              <w:t>8</w:t>
            </w:r>
            <w:r w:rsidRPr="00222A53">
              <w:rPr>
                <w:rFonts w:ascii="맑은 고딕" w:eastAsia="맑은 고딕" w:hAnsi="맑은 고딕" w:cs="굴림" w:hint="eastAsia"/>
                <w:color w:val="000000"/>
                <w:kern w:val="0"/>
                <w:sz w:val="16"/>
                <w:szCs w:val="16"/>
                <w14:ligatures w14:val="none"/>
              </w:rPr>
              <w:t>. v1.</w:t>
            </w:r>
            <w:r w:rsidR="00DC1E05">
              <w:rPr>
                <w:rFonts w:ascii="맑은 고딕" w:eastAsia="맑은 고딕" w:hAnsi="맑은 고딕" w:cs="굴림" w:hint="eastAsia"/>
                <w:color w:val="000000"/>
                <w:kern w:val="0"/>
                <w:sz w:val="16"/>
                <w:szCs w:val="16"/>
                <w14:ligatures w14:val="none"/>
              </w:rPr>
              <w:t>1</w:t>
            </w:r>
          </w:p>
        </w:tc>
        <w:tc>
          <w:tcPr>
            <w:tcW w:w="307" w:type="dxa"/>
            <w:tcBorders>
              <w:top w:val="nil"/>
              <w:left w:val="nil"/>
              <w:bottom w:val="nil"/>
              <w:right w:val="nil"/>
            </w:tcBorders>
            <w:noWrap/>
            <w:vAlign w:val="center"/>
            <w:hideMark/>
          </w:tcPr>
          <w:p w14:paraId="6DC5A42D" w14:textId="77777777" w:rsidR="00222A53" w:rsidRPr="00222A53" w:rsidRDefault="00222A53" w:rsidP="00222A53">
            <w:pPr>
              <w:widowControl/>
              <w:wordWrap/>
              <w:autoSpaceDE/>
              <w:autoSpaceDN/>
              <w:spacing w:after="0"/>
              <w:rPr>
                <w:rFonts w:ascii="맑은 고딕" w:eastAsia="맑은 고딕" w:hAnsi="맑은 고딕" w:cs="굴림"/>
                <w:color w:val="000000"/>
                <w:kern w:val="0"/>
                <w:sz w:val="16"/>
                <w:szCs w:val="16"/>
                <w14:ligatures w14:val="none"/>
              </w:rPr>
            </w:pPr>
          </w:p>
        </w:tc>
        <w:tc>
          <w:tcPr>
            <w:tcW w:w="307" w:type="dxa"/>
            <w:tcBorders>
              <w:top w:val="nil"/>
              <w:left w:val="nil"/>
              <w:bottom w:val="nil"/>
              <w:right w:val="nil"/>
            </w:tcBorders>
            <w:noWrap/>
            <w:vAlign w:val="center"/>
            <w:hideMark/>
          </w:tcPr>
          <w:p w14:paraId="523851BA"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55A41E51"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142BE9C9"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73B48E1F"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70BD2DC0"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24910D92"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6BC26663"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1BDEE7B1"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516B315D"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1851A23E"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0EC9D5C1"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701A0D8D"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3286BC28"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75ED0D97"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222F4980"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0B237FDB"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7" w:type="dxa"/>
            <w:tcBorders>
              <w:top w:val="nil"/>
              <w:left w:val="nil"/>
              <w:bottom w:val="nil"/>
              <w:right w:val="nil"/>
            </w:tcBorders>
            <w:noWrap/>
            <w:vAlign w:val="center"/>
            <w:hideMark/>
          </w:tcPr>
          <w:p w14:paraId="6BECAB8E"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c>
          <w:tcPr>
            <w:tcW w:w="308" w:type="dxa"/>
            <w:tcBorders>
              <w:top w:val="nil"/>
              <w:left w:val="nil"/>
              <w:bottom w:val="nil"/>
              <w:right w:val="nil"/>
            </w:tcBorders>
            <w:noWrap/>
            <w:vAlign w:val="center"/>
            <w:hideMark/>
          </w:tcPr>
          <w:p w14:paraId="717E4CDC" w14:textId="77777777" w:rsidR="00222A53" w:rsidRPr="00222A53" w:rsidRDefault="00222A53" w:rsidP="00222A53">
            <w:pPr>
              <w:widowControl/>
              <w:wordWrap/>
              <w:autoSpaceDE/>
              <w:autoSpaceDN/>
              <w:spacing w:after="0"/>
              <w:rPr>
                <w:rFonts w:ascii="Times New Roman" w:eastAsia="Times New Roman" w:hAnsi="Times New Roman" w:cs="Times New Roman"/>
                <w:kern w:val="0"/>
                <w:sz w:val="20"/>
                <w:szCs w:val="20"/>
                <w14:ligatures w14:val="none"/>
              </w:rPr>
            </w:pPr>
          </w:p>
        </w:tc>
      </w:tr>
      <w:tr w:rsidR="00222A53" w:rsidRPr="00222A53" w14:paraId="6C751C08" w14:textId="77777777" w:rsidTr="00960B83">
        <w:trPr>
          <w:gridBefore w:val="1"/>
          <w:wBefore w:w="199" w:type="dxa"/>
          <w:trHeight w:val="340"/>
        </w:trPr>
        <w:tc>
          <w:tcPr>
            <w:tcW w:w="11243" w:type="dxa"/>
            <w:gridSpan w:val="22"/>
            <w:tcBorders>
              <w:top w:val="nil"/>
              <w:left w:val="nil"/>
              <w:bottom w:val="nil"/>
              <w:right w:val="nil"/>
            </w:tcBorders>
            <w:noWrap/>
            <w:vAlign w:val="center"/>
          </w:tcPr>
          <w:tbl>
            <w:tblPr>
              <w:tblW w:w="8395" w:type="dxa"/>
              <w:shd w:val="clear" w:color="auto" w:fill="FFFFFF"/>
              <w:tblCellMar>
                <w:left w:w="0" w:type="dxa"/>
                <w:right w:w="0" w:type="dxa"/>
              </w:tblCellMar>
              <w:tblLook w:val="04A0" w:firstRow="1" w:lastRow="0" w:firstColumn="1" w:lastColumn="0" w:noHBand="0" w:noVBand="1"/>
            </w:tblPr>
            <w:tblGrid>
              <w:gridCol w:w="8087"/>
              <w:gridCol w:w="308"/>
            </w:tblGrid>
            <w:tr w:rsidR="006E10F7" w:rsidRPr="006E10F7" w14:paraId="3E8BD8E1" w14:textId="77777777">
              <w:trPr>
                <w:gridAfter w:val="1"/>
                <w:wAfter w:w="233" w:type="dxa"/>
                <w:trHeight w:val="623"/>
              </w:trPr>
              <w:tc>
                <w:tcPr>
                  <w:tcW w:w="6111" w:type="dxa"/>
                  <w:vMerge w:val="restart"/>
                  <w:shd w:val="clear" w:color="auto" w:fill="FFFFFF"/>
                  <w:noWrap/>
                  <w:tcMar>
                    <w:top w:w="0" w:type="dxa"/>
                    <w:left w:w="99" w:type="dxa"/>
                    <w:bottom w:w="0" w:type="dxa"/>
                    <w:right w:w="99" w:type="dxa"/>
                  </w:tcMar>
                  <w:vAlign w:val="center"/>
                  <w:hideMark/>
                </w:tcPr>
                <w:p w14:paraId="25BFCDDD" w14:textId="77777777" w:rsidR="006E10F7" w:rsidRDefault="006E10F7" w:rsidP="00EC79B9">
                  <w:pPr>
                    <w:widowControl/>
                    <w:wordWrap/>
                    <w:autoSpaceDE/>
                    <w:autoSpaceDN/>
                    <w:spacing w:after="0"/>
                    <w:jc w:val="center"/>
                    <w:rPr>
                      <w:rFonts w:ascii="맑은 고딕" w:eastAsia="맑은 고딕" w:hAnsi="맑은 고딕" w:cs="굴림"/>
                      <w:b/>
                      <w:bCs/>
                      <w:color w:val="262626"/>
                      <w:kern w:val="0"/>
                      <w:sz w:val="36"/>
                      <w:szCs w:val="36"/>
                      <w14:ligatures w14:val="none"/>
                    </w:rPr>
                  </w:pPr>
                  <w:proofErr w:type="spellStart"/>
                  <w:r w:rsidRPr="00EC79B9">
                    <w:rPr>
                      <w:rFonts w:ascii="맑은 고딕" w:eastAsia="맑은 고딕" w:hAnsi="맑은 고딕" w:cs="굴림"/>
                      <w:b/>
                      <w:bCs/>
                      <w:color w:val="262626"/>
                      <w:kern w:val="0"/>
                      <w:sz w:val="36"/>
                      <w:szCs w:val="36"/>
                      <w14:ligatures w14:val="none"/>
                    </w:rPr>
                    <w:t>DanaCloud</w:t>
                  </w:r>
                  <w:proofErr w:type="spellEnd"/>
                  <w:r w:rsidRPr="00EC79B9">
                    <w:rPr>
                      <w:rFonts w:ascii="맑은 고딕" w:eastAsia="맑은 고딕" w:hAnsi="맑은 고딕" w:cs="굴림"/>
                      <w:b/>
                      <w:bCs/>
                      <w:color w:val="262626"/>
                      <w:kern w:val="0"/>
                      <w:sz w:val="36"/>
                      <w:szCs w:val="36"/>
                      <w14:ligatures w14:val="none"/>
                    </w:rPr>
                    <w:t xml:space="preserve"> IaaS 서비스 이용약관</w:t>
                  </w:r>
                </w:p>
                <w:p w14:paraId="3E542E95" w14:textId="5A86D51C" w:rsidR="009F130C" w:rsidRPr="00EC79B9" w:rsidRDefault="009F130C" w:rsidP="00EC79B9">
                  <w:pPr>
                    <w:widowControl/>
                    <w:wordWrap/>
                    <w:autoSpaceDE/>
                    <w:autoSpaceDN/>
                    <w:spacing w:after="0"/>
                    <w:jc w:val="center"/>
                    <w:rPr>
                      <w:rFonts w:ascii="맑은 고딕" w:eastAsia="맑은 고딕" w:hAnsi="맑은 고딕" w:cs="굴림"/>
                      <w:b/>
                      <w:bCs/>
                      <w:color w:val="262626"/>
                      <w:kern w:val="0"/>
                      <w:sz w:val="36"/>
                      <w:szCs w:val="36"/>
                      <w14:ligatures w14:val="none"/>
                    </w:rPr>
                  </w:pPr>
                  <w:proofErr w:type="spellStart"/>
                  <w:r>
                    <w:rPr>
                      <w:rFonts w:ascii="맑은 고딕" w:eastAsia="맑은 고딕" w:hAnsi="맑은 고딕" w:cs="굴림" w:hint="eastAsia"/>
                      <w:b/>
                      <w:bCs/>
                      <w:color w:val="262626"/>
                      <w:kern w:val="0"/>
                      <w:sz w:val="36"/>
                      <w:szCs w:val="36"/>
                      <w14:ligatures w14:val="none"/>
                    </w:rPr>
                    <w:t>DanaClous</w:t>
                  </w:r>
                  <w:proofErr w:type="spellEnd"/>
                  <w:r>
                    <w:rPr>
                      <w:rFonts w:ascii="맑은 고딕" w:eastAsia="맑은 고딕" w:hAnsi="맑은 고딕" w:cs="굴림" w:hint="eastAsia"/>
                      <w:b/>
                      <w:bCs/>
                      <w:color w:val="262626"/>
                      <w:kern w:val="0"/>
                      <w:sz w:val="36"/>
                      <w:szCs w:val="36"/>
                      <w14:ligatures w14:val="none"/>
                    </w:rPr>
                    <w:t xml:space="preserve"> </w:t>
                  </w:r>
                  <w:proofErr w:type="spellStart"/>
                  <w:r>
                    <w:rPr>
                      <w:rFonts w:ascii="맑은 고딕" w:eastAsia="맑은 고딕" w:hAnsi="맑은 고딕" w:cs="굴림" w:hint="eastAsia"/>
                      <w:b/>
                      <w:bCs/>
                      <w:color w:val="262626"/>
                      <w:kern w:val="0"/>
                      <w:sz w:val="36"/>
                      <w:szCs w:val="36"/>
                      <w14:ligatures w14:val="none"/>
                    </w:rPr>
                    <w:t>Iaas</w:t>
                  </w:r>
                  <w:proofErr w:type="spellEnd"/>
                  <w:r>
                    <w:rPr>
                      <w:rFonts w:ascii="맑은 고딕" w:eastAsia="맑은 고딕" w:hAnsi="맑은 고딕" w:cs="굴림" w:hint="eastAsia"/>
                      <w:b/>
                      <w:bCs/>
                      <w:color w:val="262626"/>
                      <w:kern w:val="0"/>
                      <w:sz w:val="36"/>
                      <w:szCs w:val="36"/>
                      <w14:ligatures w14:val="none"/>
                    </w:rPr>
                    <w:t xml:space="preserve"> Terms of Service</w:t>
                  </w:r>
                </w:p>
              </w:tc>
            </w:tr>
            <w:tr w:rsidR="006E10F7" w:rsidRPr="006E10F7" w14:paraId="764C116E" w14:textId="77777777">
              <w:trPr>
                <w:trHeight w:val="166"/>
              </w:trPr>
              <w:tc>
                <w:tcPr>
                  <w:tcW w:w="0" w:type="auto"/>
                  <w:vMerge/>
                  <w:shd w:val="clear" w:color="auto" w:fill="FFFFFF"/>
                  <w:vAlign w:val="center"/>
                  <w:hideMark/>
                </w:tcPr>
                <w:p w14:paraId="160C05E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233" w:type="dxa"/>
                  <w:shd w:val="clear" w:color="auto" w:fill="FFFFFF"/>
                  <w:noWrap/>
                  <w:tcMar>
                    <w:top w:w="0" w:type="dxa"/>
                    <w:left w:w="99" w:type="dxa"/>
                    <w:bottom w:w="0" w:type="dxa"/>
                    <w:right w:w="99" w:type="dxa"/>
                  </w:tcMar>
                  <w:vAlign w:val="center"/>
                  <w:hideMark/>
                </w:tcPr>
                <w:p w14:paraId="664B6AC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bl>
          <w:p w14:paraId="5F45B18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bl>
            <w:tblPr>
              <w:tblW w:w="10185" w:type="dxa"/>
              <w:tblInd w:w="851" w:type="dxa"/>
              <w:shd w:val="clear" w:color="auto" w:fill="FFFFFF"/>
              <w:tblCellMar>
                <w:left w:w="0" w:type="dxa"/>
                <w:right w:w="0" w:type="dxa"/>
              </w:tblCellMar>
              <w:tblLook w:val="04A0" w:firstRow="1" w:lastRow="0" w:firstColumn="1" w:lastColumn="0" w:noHBand="0" w:noVBand="1"/>
            </w:tblPr>
            <w:tblGrid>
              <w:gridCol w:w="257"/>
              <w:gridCol w:w="9878"/>
              <w:gridCol w:w="59"/>
            </w:tblGrid>
            <w:tr w:rsidR="009F130C" w:rsidRPr="006E10F7" w14:paraId="032DD985" w14:textId="77777777" w:rsidTr="00960B83">
              <w:trPr>
                <w:trHeight w:val="340"/>
              </w:trPr>
              <w:tc>
                <w:tcPr>
                  <w:tcW w:w="10138" w:type="dxa"/>
                  <w:gridSpan w:val="2"/>
                  <w:vMerge w:val="restart"/>
                  <w:shd w:val="clear" w:color="auto" w:fill="FFFFFF"/>
                  <w:noWrap/>
                  <w:tcMar>
                    <w:top w:w="0" w:type="dxa"/>
                    <w:left w:w="99" w:type="dxa"/>
                    <w:bottom w:w="0" w:type="dxa"/>
                    <w:right w:w="99" w:type="dxa"/>
                  </w:tcMar>
                  <w:vAlign w:val="center"/>
                  <w:hideMark/>
                </w:tcPr>
                <w:p w14:paraId="07E15101" w14:textId="505CFA7A" w:rsidR="009F130C" w:rsidRPr="006E10F7" w:rsidRDefault="009F130C" w:rsidP="009F130C">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제 1 조 (목적)</w:t>
                  </w:r>
                </w:p>
                <w:p w14:paraId="69ED3ED2" w14:textId="59CA34FD" w:rsidR="009F130C" w:rsidRDefault="009F130C" w:rsidP="006E10F7">
                  <w:pPr>
                    <w:widowControl/>
                    <w:wordWrap/>
                    <w:autoSpaceDE/>
                    <w:autoSpaceDN/>
                    <w:spacing w:after="0"/>
                    <w:rPr>
                      <w:rFonts w:ascii="맑은 고딕" w:eastAsia="맑은 고딕" w:hAnsi="맑은 고딕" w:cs="굴림"/>
                      <w:color w:val="262626"/>
                      <w:kern w:val="0"/>
                      <w:sz w:val="20"/>
                      <w:szCs w:val="20"/>
                      <w14:ligatures w14:val="none"/>
                    </w:rPr>
                  </w:pPr>
                  <w:proofErr w:type="spellStart"/>
                  <w:r>
                    <w:rPr>
                      <w:rFonts w:ascii="맑은 고딕" w:eastAsia="맑은 고딕" w:hAnsi="맑은 고딕" w:cs="굴림" w:hint="eastAsia"/>
                      <w:color w:val="262626"/>
                      <w:kern w:val="0"/>
                      <w:sz w:val="20"/>
                      <w:szCs w:val="20"/>
                      <w14:ligatures w14:val="none"/>
                    </w:rPr>
                    <w:t>DanaCloud</w:t>
                  </w:r>
                  <w:proofErr w:type="spellEnd"/>
                  <w:r>
                    <w:rPr>
                      <w:rFonts w:ascii="맑은 고딕" w:eastAsia="맑은 고딕" w:hAnsi="맑은 고딕" w:cs="굴림" w:hint="eastAsia"/>
                      <w:color w:val="262626"/>
                      <w:kern w:val="0"/>
                      <w:sz w:val="20"/>
                      <w:szCs w:val="20"/>
                      <w14:ligatures w14:val="none"/>
                    </w:rPr>
                    <w:t xml:space="preserve"> IaaS 서비스 이용약관(이하 </w:t>
                  </w:r>
                  <w:r>
                    <w:rPr>
                      <w:rFonts w:ascii="맑은 고딕" w:eastAsia="맑은 고딕" w:hAnsi="맑은 고딕" w:cs="굴림"/>
                      <w:color w:val="262626"/>
                      <w:kern w:val="0"/>
                      <w:sz w:val="20"/>
                      <w:szCs w:val="20"/>
                      <w14:ligatures w14:val="none"/>
                    </w:rPr>
                    <w:t>“</w:t>
                  </w:r>
                  <w:r w:rsidRPr="00960B83">
                    <w:rPr>
                      <w:rFonts w:ascii="맑은 고딕" w:eastAsia="맑은 고딕" w:hAnsi="맑은 고딕" w:cs="굴림" w:hint="eastAsia"/>
                      <w:b/>
                      <w:bCs/>
                      <w:color w:val="262626"/>
                      <w:kern w:val="0"/>
                      <w:sz w:val="20"/>
                      <w:szCs w:val="20"/>
                      <w14:ligatures w14:val="none"/>
                    </w:rPr>
                    <w:t>본</w:t>
                  </w:r>
                  <w:r w:rsidRPr="00960B83">
                    <w:rPr>
                      <w:rFonts w:ascii="맑은 고딕" w:eastAsia="맑은 고딕" w:hAnsi="맑은 고딕" w:cs="굴림"/>
                      <w:b/>
                      <w:bCs/>
                      <w:color w:val="262626"/>
                      <w:kern w:val="0"/>
                      <w:sz w:val="20"/>
                      <w:szCs w:val="20"/>
                      <w14:ligatures w14:val="none"/>
                    </w:rPr>
                    <w:t xml:space="preserve"> 약관</w:t>
                  </w:r>
                  <w:r>
                    <w:rPr>
                      <w:rFonts w:ascii="맑은 고딕" w:eastAsia="맑은 고딕" w:hAnsi="맑은 고딕" w:cs="굴림"/>
                      <w:color w:val="262626"/>
                      <w:kern w:val="0"/>
                      <w:sz w:val="20"/>
                      <w:szCs w:val="20"/>
                      <w14:ligatures w14:val="none"/>
                    </w:rPr>
                    <w:t>”</w:t>
                  </w:r>
                  <w:r>
                    <w:rPr>
                      <w:rFonts w:ascii="맑은 고딕" w:eastAsia="맑은 고딕" w:hAnsi="맑은 고딕" w:cs="굴림" w:hint="eastAsia"/>
                      <w:color w:val="262626"/>
                      <w:kern w:val="0"/>
                      <w:sz w:val="20"/>
                      <w:szCs w:val="20"/>
                      <w14:ligatures w14:val="none"/>
                    </w:rPr>
                    <w:t>)</w:t>
                  </w:r>
                  <w:r w:rsidRPr="00960B83">
                    <w:rPr>
                      <w:rFonts w:ascii="맑은 고딕" w:eastAsia="맑은 고딕" w:hAnsi="맑은 고딕" w:cs="굴림"/>
                      <w:color w:val="262626"/>
                      <w:kern w:val="0"/>
                      <w:sz w:val="20"/>
                      <w:szCs w:val="20"/>
                      <w14:ligatures w14:val="none"/>
                    </w:rPr>
                    <w:t>은 주식회사 </w:t>
                  </w:r>
                  <w:proofErr w:type="spellStart"/>
                  <w:r>
                    <w:rPr>
                      <w:rFonts w:ascii="맑은 고딕" w:eastAsia="맑은 고딕" w:hAnsi="맑은 고딕" w:cs="굴림" w:hint="eastAsia"/>
                      <w:color w:val="262626"/>
                      <w:kern w:val="0"/>
                      <w:sz w:val="20"/>
                      <w:szCs w:val="20"/>
                      <w14:ligatures w14:val="none"/>
                    </w:rPr>
                    <w:t>다나클라우드</w:t>
                  </w:r>
                  <w:proofErr w:type="spellEnd"/>
                  <w:r w:rsidRPr="00960B83">
                    <w:rPr>
                      <w:rFonts w:ascii="맑은 고딕" w:eastAsia="맑은 고딕" w:hAnsi="맑은 고딕" w:cs="굴림"/>
                      <w:color w:val="262626"/>
                      <w:kern w:val="0"/>
                      <w:sz w:val="20"/>
                      <w:szCs w:val="20"/>
                      <w14:ligatures w14:val="none"/>
                    </w:rPr>
                    <w:t>(이하 "</w:t>
                  </w:r>
                  <w:r w:rsidRPr="00475CC8">
                    <w:rPr>
                      <w:rFonts w:ascii="맑은 고딕" w:eastAsia="맑은 고딕" w:hAnsi="맑은 고딕" w:cs="굴림"/>
                      <w:b/>
                      <w:bCs/>
                      <w:color w:val="262626"/>
                      <w:kern w:val="0"/>
                      <w:sz w:val="20"/>
                      <w:szCs w:val="20"/>
                      <w14:ligatures w14:val="none"/>
                    </w:rPr>
                    <w:t>회사</w:t>
                  </w:r>
                  <w:r w:rsidRPr="00960B83">
                    <w:rPr>
                      <w:rFonts w:ascii="맑은 고딕" w:eastAsia="맑은 고딕" w:hAnsi="맑은 고딕" w:cs="굴림"/>
                      <w:color w:val="262626"/>
                      <w:kern w:val="0"/>
                      <w:sz w:val="20"/>
                      <w:szCs w:val="20"/>
                      <w14:ligatures w14:val="none"/>
                    </w:rPr>
                    <w:t>")가 제공하는 클라우드 서비스를 이용함에 있어 회사와 사용자(이하 "</w:t>
                  </w:r>
                  <w:r w:rsidRPr="00475CC8">
                    <w:rPr>
                      <w:rFonts w:ascii="맑은 고딕" w:eastAsia="맑은 고딕" w:hAnsi="맑은 고딕" w:cs="굴림"/>
                      <w:b/>
                      <w:bCs/>
                      <w:color w:val="262626"/>
                      <w:kern w:val="0"/>
                      <w:sz w:val="20"/>
                      <w:szCs w:val="20"/>
                      <w14:ligatures w14:val="none"/>
                    </w:rPr>
                    <w:t>고객</w:t>
                  </w:r>
                  <w:r w:rsidRPr="00960B83">
                    <w:rPr>
                      <w:rFonts w:ascii="맑은 고딕" w:eastAsia="맑은 고딕" w:hAnsi="맑은 고딕" w:cs="굴림"/>
                      <w:color w:val="262626"/>
                      <w:kern w:val="0"/>
                      <w:sz w:val="20"/>
                      <w:szCs w:val="20"/>
                      <w14:ligatures w14:val="none"/>
                    </w:rPr>
                    <w:t>") 간의 권리, 의무 및 책임 사항을 규정하는 것을 목적으로 합니다.</w:t>
                  </w:r>
                </w:p>
                <w:p w14:paraId="4D8FE59D" w14:textId="77777777" w:rsidR="009F130C" w:rsidRDefault="009F130C" w:rsidP="009F130C">
                  <w:pPr>
                    <w:widowControl/>
                    <w:wordWrap/>
                    <w:autoSpaceDE/>
                    <w:autoSpaceDN/>
                    <w:spacing w:after="0"/>
                    <w:rPr>
                      <w:rFonts w:ascii="맑은 고딕" w:eastAsia="맑은 고딕" w:hAnsi="맑은 고딕" w:cs="굴림"/>
                      <w:color w:val="262626"/>
                      <w:kern w:val="0"/>
                      <w:sz w:val="20"/>
                      <w:szCs w:val="20"/>
                      <w14:ligatures w14:val="none"/>
                    </w:rPr>
                  </w:pPr>
                </w:p>
                <w:p w14:paraId="2468A462" w14:textId="77777777" w:rsidR="009F130C" w:rsidRPr="00960B83" w:rsidRDefault="009F130C" w:rsidP="00960B83">
                  <w:pPr>
                    <w:widowControl/>
                    <w:wordWrap/>
                    <w:autoSpaceDE/>
                    <w:autoSpaceDN/>
                    <w:spacing w:after="0"/>
                    <w:ind w:leftChars="-53" w:left="-116" w:hanging="1"/>
                    <w:rPr>
                      <w:rFonts w:ascii="맑은 고딕" w:eastAsia="맑은 고딕" w:hAnsi="맑은 고딕" w:cs="굴림"/>
                      <w:b/>
                      <w:bCs/>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b/>
                      <w:bCs/>
                      <w:color w:val="262626"/>
                      <w:kern w:val="0"/>
                      <w:sz w:val="20"/>
                      <w:szCs w:val="20"/>
                      <w14:ligatures w14:val="none"/>
                    </w:rPr>
                    <w:t>Article 1 (Purpose)</w:t>
                  </w:r>
                </w:p>
                <w:p w14:paraId="5D77101A" w14:textId="77777777" w:rsidR="009F130C" w:rsidRDefault="009F130C" w:rsidP="009F130C">
                  <w:pPr>
                    <w:widowControl/>
                    <w:wordWrap/>
                    <w:autoSpaceDE/>
                    <w:autoSpaceDN/>
                    <w:spacing w:after="0"/>
                    <w:rPr>
                      <w:rFonts w:ascii="맑은 고딕" w:eastAsia="맑은 고딕" w:hAnsi="맑은 고딕" w:cs="굴림"/>
                      <w:color w:val="262626"/>
                      <w:kern w:val="0"/>
                      <w:sz w:val="20"/>
                      <w:szCs w:val="20"/>
                      <w14:ligatures w14:val="none"/>
                    </w:rPr>
                  </w:pPr>
                  <w:proofErr w:type="spellStart"/>
                  <w:r w:rsidRPr="00960B83">
                    <w:rPr>
                      <w:rFonts w:ascii="맑은 고딕" w:eastAsia="맑은 고딕" w:hAnsi="맑은 고딕" w:cs="굴림"/>
                      <w:color w:val="262626"/>
                      <w:kern w:val="0"/>
                      <w:sz w:val="20"/>
                      <w:szCs w:val="20"/>
                      <w14:ligatures w14:val="none"/>
                    </w:rPr>
                    <w:t>DanaCloud</w:t>
                  </w:r>
                  <w:proofErr w:type="spellEnd"/>
                  <w:r w:rsidRPr="00960B83">
                    <w:rPr>
                      <w:rFonts w:ascii="맑은 고딕" w:eastAsia="맑은 고딕" w:hAnsi="맑은 고딕" w:cs="굴림"/>
                      <w:color w:val="262626"/>
                      <w:kern w:val="0"/>
                      <w:sz w:val="20"/>
                      <w:szCs w:val="20"/>
                      <w14:ligatures w14:val="none"/>
                    </w:rPr>
                    <w:t xml:space="preserve"> IaaS Terms of Service</w:t>
                  </w:r>
                  <w:r w:rsidRPr="009F130C">
                    <w:rPr>
                      <w:rFonts w:ascii="맑은 고딕" w:eastAsia="맑은 고딕" w:hAnsi="맑은 고딕" w:cs="굴림"/>
                      <w:color w:val="262626"/>
                      <w:kern w:val="0"/>
                      <w:sz w:val="20"/>
                      <w:szCs w:val="20"/>
                      <w14:ligatures w14:val="none"/>
                    </w:rPr>
                    <w:t xml:space="preserve"> (hereinafter referred to as the “</w:t>
                  </w:r>
                  <w:r w:rsidRPr="00960B83">
                    <w:rPr>
                      <w:rFonts w:ascii="맑은 고딕" w:eastAsia="맑은 고딕" w:hAnsi="맑은 고딕" w:cs="굴림"/>
                      <w:b/>
                      <w:bCs/>
                      <w:color w:val="262626"/>
                      <w:kern w:val="0"/>
                      <w:sz w:val="20"/>
                      <w:szCs w:val="20"/>
                      <w14:ligatures w14:val="none"/>
                    </w:rPr>
                    <w:t>Terms</w:t>
                  </w:r>
                  <w:r w:rsidRPr="009F130C">
                    <w:rPr>
                      <w:rFonts w:ascii="맑은 고딕" w:eastAsia="맑은 고딕" w:hAnsi="맑은 고딕" w:cs="굴림"/>
                      <w:color w:val="262626"/>
                      <w:kern w:val="0"/>
                      <w:sz w:val="20"/>
                      <w:szCs w:val="20"/>
                      <w14:ligatures w14:val="none"/>
                    </w:rPr>
                    <w:t xml:space="preserve">”) are intended to stipulate the rights, obligations, and responsibilities between </w:t>
                  </w:r>
                  <w:proofErr w:type="spellStart"/>
                  <w:r w:rsidRPr="009F130C">
                    <w:rPr>
                      <w:rFonts w:ascii="맑은 고딕" w:eastAsia="맑은 고딕" w:hAnsi="맑은 고딕" w:cs="굴림"/>
                      <w:color w:val="262626"/>
                      <w:kern w:val="0"/>
                      <w:sz w:val="20"/>
                      <w:szCs w:val="20"/>
                      <w14:ligatures w14:val="none"/>
                    </w:rPr>
                    <w:t>DanaCloud</w:t>
                  </w:r>
                  <w:proofErr w:type="spellEnd"/>
                  <w:r w:rsidRPr="009F130C">
                    <w:rPr>
                      <w:rFonts w:ascii="맑은 고딕" w:eastAsia="맑은 고딕" w:hAnsi="맑은 고딕" w:cs="굴림"/>
                      <w:color w:val="262626"/>
                      <w:kern w:val="0"/>
                      <w:sz w:val="20"/>
                      <w:szCs w:val="20"/>
                      <w14:ligatures w14:val="none"/>
                    </w:rPr>
                    <w:t xml:space="preserve"> Co., Ltd. (hereinafter referred to as the “</w:t>
                  </w:r>
                  <w:r w:rsidRPr="00960B83">
                    <w:rPr>
                      <w:rFonts w:ascii="맑은 고딕" w:eastAsia="맑은 고딕" w:hAnsi="맑은 고딕" w:cs="굴림"/>
                      <w:b/>
                      <w:bCs/>
                      <w:color w:val="262626"/>
                      <w:kern w:val="0"/>
                      <w:sz w:val="20"/>
                      <w:szCs w:val="20"/>
                      <w14:ligatures w14:val="none"/>
                    </w:rPr>
                    <w:t>Company</w:t>
                  </w:r>
                  <w:r w:rsidRPr="009F130C">
                    <w:rPr>
                      <w:rFonts w:ascii="맑은 고딕" w:eastAsia="맑은 고딕" w:hAnsi="맑은 고딕" w:cs="굴림"/>
                      <w:color w:val="262626"/>
                      <w:kern w:val="0"/>
                      <w:sz w:val="20"/>
                      <w:szCs w:val="20"/>
                      <w14:ligatures w14:val="none"/>
                    </w:rPr>
                    <w:t>”), which provides cloud services, and the users (hereinafter referred to as the “</w:t>
                  </w:r>
                  <w:r w:rsidRPr="00960B83">
                    <w:rPr>
                      <w:rFonts w:ascii="맑은 고딕" w:eastAsia="맑은 고딕" w:hAnsi="맑은 고딕" w:cs="굴림"/>
                      <w:b/>
                      <w:bCs/>
                      <w:color w:val="262626"/>
                      <w:kern w:val="0"/>
                      <w:sz w:val="20"/>
                      <w:szCs w:val="20"/>
                      <w14:ligatures w14:val="none"/>
                    </w:rPr>
                    <w:t>Customer</w:t>
                  </w:r>
                  <w:r w:rsidRPr="009F130C">
                    <w:rPr>
                      <w:rFonts w:ascii="맑은 고딕" w:eastAsia="맑은 고딕" w:hAnsi="맑은 고딕" w:cs="굴림"/>
                      <w:color w:val="262626"/>
                      <w:kern w:val="0"/>
                      <w:sz w:val="20"/>
                      <w:szCs w:val="20"/>
                      <w14:ligatures w14:val="none"/>
                    </w:rPr>
                    <w:t>”) in connection with the use of the Company’s cloud services</w:t>
                  </w:r>
                  <w:r w:rsidRPr="00553BA1">
                    <w:rPr>
                      <w:rFonts w:ascii="맑은 고딕" w:eastAsia="맑은 고딕" w:hAnsi="맑은 고딕" w:cs="굴림"/>
                      <w:color w:val="262626"/>
                      <w:kern w:val="0"/>
                      <w:sz w:val="20"/>
                      <w:szCs w:val="20"/>
                      <w14:ligatures w14:val="none"/>
                    </w:rPr>
                    <w:t>.</w:t>
                  </w:r>
                </w:p>
                <w:p w14:paraId="07120684" w14:textId="77777777" w:rsidR="009F130C" w:rsidRDefault="009F130C" w:rsidP="009F130C">
                  <w:pPr>
                    <w:widowControl/>
                    <w:wordWrap/>
                    <w:autoSpaceDE/>
                    <w:autoSpaceDN/>
                    <w:spacing w:after="0"/>
                    <w:rPr>
                      <w:rFonts w:ascii="맑은 고딕" w:eastAsia="맑은 고딕" w:hAnsi="맑은 고딕" w:cs="굴림"/>
                      <w:color w:val="262626"/>
                      <w:kern w:val="0"/>
                      <w:sz w:val="20"/>
                      <w:szCs w:val="20"/>
                      <w14:ligatures w14:val="none"/>
                    </w:rPr>
                  </w:pPr>
                </w:p>
                <w:p w14:paraId="58919479" w14:textId="77777777" w:rsidR="009F130C" w:rsidRPr="006E10F7" w:rsidRDefault="009F130C" w:rsidP="006E10F7">
                  <w:pPr>
                    <w:spacing w:after="0"/>
                    <w:rPr>
                      <w:rFonts w:ascii="맑은 고딕" w:eastAsia="맑은 고딕" w:hAnsi="맑은 고딕" w:cs="굴림"/>
                      <w:b/>
                      <w:bCs/>
                      <w:color w:val="262626"/>
                      <w:kern w:val="0"/>
                      <w:sz w:val="20"/>
                      <w:szCs w:val="20"/>
                      <w14:ligatures w14:val="none"/>
                    </w:rPr>
                  </w:pPr>
                </w:p>
              </w:tc>
              <w:tc>
                <w:tcPr>
                  <w:tcW w:w="47" w:type="dxa"/>
                  <w:shd w:val="clear" w:color="auto" w:fill="FFFFFF"/>
                  <w:vAlign w:val="center"/>
                  <w:hideMark/>
                </w:tcPr>
                <w:p w14:paraId="63F9DA05" w14:textId="77777777" w:rsidR="009F130C" w:rsidRPr="006E10F7" w:rsidRDefault="009F130C"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9F130C" w:rsidRPr="006E10F7" w14:paraId="7C564669" w14:textId="77777777" w:rsidTr="00960B83">
              <w:trPr>
                <w:trHeight w:val="340"/>
              </w:trPr>
              <w:tc>
                <w:tcPr>
                  <w:tcW w:w="10138" w:type="dxa"/>
                  <w:gridSpan w:val="2"/>
                  <w:vMerge/>
                  <w:shd w:val="clear" w:color="auto" w:fill="FFFFFF"/>
                  <w:noWrap/>
                  <w:tcMar>
                    <w:top w:w="0" w:type="dxa"/>
                    <w:left w:w="99" w:type="dxa"/>
                    <w:bottom w:w="0" w:type="dxa"/>
                    <w:right w:w="99" w:type="dxa"/>
                  </w:tcMar>
                  <w:vAlign w:val="center"/>
                  <w:hideMark/>
                </w:tcPr>
                <w:p w14:paraId="0F5F018F" w14:textId="3967E367" w:rsidR="009F130C" w:rsidRPr="00960B83" w:rsidRDefault="009F130C"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4ACB8265" w14:textId="77777777" w:rsidR="009F130C" w:rsidRPr="00960B83" w:rsidRDefault="009F130C"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8C1EFA" w:rsidRPr="006E10F7" w14:paraId="705D699D"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11C4C54" w14:textId="77777777" w:rsidR="00DC1E05"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 2 조 (용어의 정의) </w:t>
                  </w:r>
                </w:p>
                <w:p w14:paraId="0BA5AB04" w14:textId="405B7ECD" w:rsidR="006E10F7" w:rsidRPr="006E10F7" w:rsidRDefault="006E10F7" w:rsidP="00960B83">
                  <w:pPr>
                    <w:widowControl/>
                    <w:wordWrap/>
                    <w:autoSpaceDE/>
                    <w:autoSpaceDN/>
                    <w:spacing w:after="0"/>
                    <w:ind w:leftChars="100" w:left="220"/>
                    <w:rPr>
                      <w:rFonts w:ascii="맑은 고딕" w:eastAsia="맑은 고딕" w:hAnsi="맑은 고딕" w:cs="굴림"/>
                      <w:b/>
                      <w:bCs/>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본 약관에서 사용하는 용어의 정의는 다음과 같습니다. 정의되지 않은 용어는 관련 법령이나 회사 웹사이트에 게시된 서비스 안내에 따라 해석합니다.</w:t>
                  </w:r>
                </w:p>
              </w:tc>
              <w:tc>
                <w:tcPr>
                  <w:tcW w:w="47" w:type="dxa"/>
                  <w:shd w:val="clear" w:color="auto" w:fill="FFFFFF"/>
                  <w:vAlign w:val="center"/>
                  <w:hideMark/>
                </w:tcPr>
                <w:p w14:paraId="6D9E638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422E6D1E"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AA9AD23"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A63F05A" w14:textId="083F30B5"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1. </w:t>
                  </w:r>
                  <w:proofErr w:type="spellStart"/>
                  <w:r w:rsidR="006E10F7" w:rsidRPr="00960B83">
                    <w:rPr>
                      <w:rFonts w:ascii="맑은 고딕" w:eastAsia="맑은 고딕" w:hAnsi="맑은 고딕" w:cs="굴림"/>
                      <w:color w:val="262626"/>
                      <w:kern w:val="0"/>
                      <w:sz w:val="20"/>
                      <w:szCs w:val="20"/>
                      <w:u w:val="single"/>
                      <w14:ligatures w14:val="none"/>
                    </w:rPr>
                    <w:t>다나클라우드</w:t>
                  </w:r>
                  <w:proofErr w:type="spellEnd"/>
                  <w:r w:rsidR="006E10F7" w:rsidRPr="00960B83">
                    <w:rPr>
                      <w:rFonts w:ascii="맑은 고딕" w:eastAsia="맑은 고딕" w:hAnsi="맑은 고딕" w:cs="굴림"/>
                      <w:color w:val="262626"/>
                      <w:kern w:val="0"/>
                      <w:sz w:val="20"/>
                      <w:szCs w:val="20"/>
                      <w:u w:val="single"/>
                      <w14:ligatures w14:val="none"/>
                    </w:rPr>
                    <w:t xml:space="preserve"> 가상 서버(</w:t>
                  </w:r>
                  <w:proofErr w:type="spellStart"/>
                  <w:r w:rsidR="006E10F7" w:rsidRPr="00960B83">
                    <w:rPr>
                      <w:rFonts w:ascii="맑은 고딕" w:eastAsia="맑은 고딕" w:hAnsi="맑은 고딕" w:cs="굴림"/>
                      <w:color w:val="262626"/>
                      <w:kern w:val="0"/>
                      <w:sz w:val="20"/>
                      <w:szCs w:val="20"/>
                      <w:u w:val="single"/>
                      <w14:ligatures w14:val="none"/>
                    </w:rPr>
                    <w:t>NovaVM</w:t>
                  </w:r>
                  <w:proofErr w:type="spellEnd"/>
                  <w:r w:rsidR="006E10F7" w:rsidRPr="00960B83">
                    <w:rPr>
                      <w:rFonts w:ascii="맑은 고딕" w:eastAsia="맑은 고딕" w:hAnsi="맑은 고딕" w:cs="굴림"/>
                      <w:color w:val="262626"/>
                      <w:kern w:val="0"/>
                      <w:sz w:val="20"/>
                      <w:szCs w:val="20"/>
                      <w:u w:val="single"/>
                      <w14:ligatures w14:val="none"/>
                    </w:rPr>
                    <w:t>)</w:t>
                  </w:r>
                  <w:r w:rsidR="006E10F7" w:rsidRPr="00960B83">
                    <w:rPr>
                      <w:rFonts w:ascii="맑은 고딕" w:eastAsia="맑은 고딕" w:hAnsi="맑은 고딕" w:cs="굴림"/>
                      <w:color w:val="262626"/>
                      <w:kern w:val="0"/>
                      <w:sz w:val="20"/>
                      <w:szCs w:val="20"/>
                      <w14:ligatures w14:val="none"/>
                    </w:rPr>
                    <w:t>: 인터넷을 통해 클라이언트 프로그램과 데이터를 주고받기 위한 하드웨어 및 소프트웨어를 포함합니다.</w:t>
                  </w:r>
                </w:p>
              </w:tc>
              <w:tc>
                <w:tcPr>
                  <w:tcW w:w="47" w:type="dxa"/>
                  <w:shd w:val="clear" w:color="auto" w:fill="FFFFFF"/>
                  <w:vAlign w:val="center"/>
                  <w:hideMark/>
                </w:tcPr>
                <w:p w14:paraId="1708A85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3952FCA4" w14:textId="77777777" w:rsidTr="000D1680">
              <w:trPr>
                <w:trHeight w:val="315"/>
              </w:trPr>
              <w:tc>
                <w:tcPr>
                  <w:tcW w:w="235" w:type="dxa"/>
                  <w:shd w:val="clear" w:color="auto" w:fill="FFFFFF"/>
                  <w:noWrap/>
                  <w:tcMar>
                    <w:top w:w="0" w:type="dxa"/>
                    <w:left w:w="99" w:type="dxa"/>
                    <w:bottom w:w="0" w:type="dxa"/>
                    <w:right w:w="99" w:type="dxa"/>
                  </w:tcMar>
                  <w:vAlign w:val="center"/>
                  <w:hideMark/>
                </w:tcPr>
                <w:p w14:paraId="0A1CE02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0CF2FBA" w14:textId="1EEA6B07"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2. </w:t>
                  </w:r>
                  <w:r w:rsidR="006E10F7" w:rsidRPr="00960B83">
                    <w:rPr>
                      <w:rFonts w:ascii="맑은 고딕" w:eastAsia="맑은 고딕" w:hAnsi="맑은 고딕" w:cs="굴림"/>
                      <w:color w:val="262626"/>
                      <w:kern w:val="0"/>
                      <w:sz w:val="20"/>
                      <w:szCs w:val="20"/>
                      <w:u w:val="single"/>
                      <w14:ligatures w14:val="none"/>
                    </w:rPr>
                    <w:t>인터넷 데이터 센터(IDC)</w:t>
                  </w:r>
                  <w:r w:rsidR="006E10F7" w:rsidRPr="00960B83">
                    <w:rPr>
                      <w:rFonts w:ascii="맑은 고딕" w:eastAsia="맑은 고딕" w:hAnsi="맑은 고딕" w:cs="굴림"/>
                      <w:color w:val="262626"/>
                      <w:kern w:val="0"/>
                      <w:sz w:val="20"/>
                      <w:szCs w:val="20"/>
                      <w14:ligatures w14:val="none"/>
                    </w:rPr>
                    <w:t>: </w:t>
                  </w:r>
                  <w:proofErr w:type="spellStart"/>
                  <w:r w:rsidR="006E10F7" w:rsidRPr="00960B83">
                    <w:rPr>
                      <w:rFonts w:ascii="맑은 고딕" w:eastAsia="맑은 고딕" w:hAnsi="맑은 고딕" w:cs="굴림"/>
                      <w:color w:val="262626"/>
                      <w:kern w:val="0"/>
                      <w:sz w:val="20"/>
                      <w:szCs w:val="20"/>
                      <w14:ligatures w14:val="none"/>
                    </w:rPr>
                    <w:t>다나클라우드</w:t>
                  </w:r>
                  <w:proofErr w:type="spellEnd"/>
                  <w:r w:rsidR="006E10F7" w:rsidRPr="00960B83">
                    <w:rPr>
                      <w:rFonts w:ascii="맑은 고딕" w:eastAsia="맑은 고딕" w:hAnsi="맑은 고딕" w:cs="굴림"/>
                      <w:color w:val="262626"/>
                      <w:kern w:val="0"/>
                      <w:sz w:val="20"/>
                      <w:szCs w:val="20"/>
                      <w14:ligatures w14:val="none"/>
                    </w:rPr>
                    <w:t xml:space="preserve"> 서버가 대용량 인터넷 백본에 연결되도록 지원하며, 운영 및 관리를 용이하게 하기 위해 설계된 서버 전용 시설입니다.</w:t>
                  </w:r>
                </w:p>
              </w:tc>
              <w:tc>
                <w:tcPr>
                  <w:tcW w:w="47" w:type="dxa"/>
                  <w:shd w:val="clear" w:color="auto" w:fill="FFFFFF"/>
                  <w:vAlign w:val="center"/>
                  <w:hideMark/>
                </w:tcPr>
                <w:p w14:paraId="7766AEF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5C51E82F" w14:textId="77777777" w:rsidTr="000D1680">
              <w:trPr>
                <w:trHeight w:val="315"/>
              </w:trPr>
              <w:tc>
                <w:tcPr>
                  <w:tcW w:w="235" w:type="dxa"/>
                  <w:shd w:val="clear" w:color="auto" w:fill="FFFFFF"/>
                  <w:noWrap/>
                  <w:tcMar>
                    <w:top w:w="0" w:type="dxa"/>
                    <w:left w:w="99" w:type="dxa"/>
                    <w:bottom w:w="0" w:type="dxa"/>
                    <w:right w:w="99" w:type="dxa"/>
                  </w:tcMar>
                  <w:vAlign w:val="center"/>
                  <w:hideMark/>
                </w:tcPr>
                <w:p w14:paraId="3FB3015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14801D5" w14:textId="5DB2634C"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3. </w:t>
                  </w:r>
                  <w:r w:rsidR="006E10F7" w:rsidRPr="00960B83">
                    <w:rPr>
                      <w:rFonts w:ascii="맑은 고딕" w:eastAsia="맑은 고딕" w:hAnsi="맑은 고딕" w:cs="굴림"/>
                      <w:color w:val="262626"/>
                      <w:kern w:val="0"/>
                      <w:sz w:val="20"/>
                      <w:szCs w:val="20"/>
                      <w:u w:val="single"/>
                      <w14:ligatures w14:val="none"/>
                    </w:rPr>
                    <w:t>시스템 관리 서비스</w:t>
                  </w:r>
                  <w:r w:rsidR="006E10F7" w:rsidRPr="00960B83">
                    <w:rPr>
                      <w:rFonts w:ascii="맑은 고딕" w:eastAsia="맑은 고딕" w:hAnsi="맑은 고딕" w:cs="굴림"/>
                      <w:color w:val="262626"/>
                      <w:kern w:val="0"/>
                      <w:sz w:val="20"/>
                      <w:szCs w:val="20"/>
                      <w14:ligatures w14:val="none"/>
                    </w:rPr>
                    <w:t>: 회사가 제공하는 클라우드 서비스 외에 서버 관리 위탁 서비스 등 부가 서비스를 포함하며, 이를 통칭하여 "</w:t>
                  </w:r>
                  <w:r w:rsidR="006E10F7" w:rsidRPr="00960B83">
                    <w:rPr>
                      <w:rFonts w:ascii="맑은 고딕" w:eastAsia="맑은 고딕" w:hAnsi="맑은 고딕" w:cs="굴림"/>
                      <w:color w:val="262626"/>
                      <w:kern w:val="0"/>
                      <w:sz w:val="20"/>
                      <w:szCs w:val="20"/>
                      <w:u w:val="single"/>
                      <w14:ligatures w14:val="none"/>
                    </w:rPr>
                    <w:t>서비스</w:t>
                  </w:r>
                  <w:r w:rsidR="006E10F7" w:rsidRPr="00960B83">
                    <w:rPr>
                      <w:rFonts w:ascii="맑은 고딕" w:eastAsia="맑은 고딕" w:hAnsi="맑은 고딕" w:cs="굴림"/>
                      <w:color w:val="262626"/>
                      <w:kern w:val="0"/>
                      <w:sz w:val="20"/>
                      <w:szCs w:val="20"/>
                      <w14:ligatures w14:val="none"/>
                    </w:rPr>
                    <w:t>"</w:t>
                  </w:r>
                  <w:proofErr w:type="spellStart"/>
                  <w:r w:rsidR="006E10F7" w:rsidRPr="00960B83">
                    <w:rPr>
                      <w:rFonts w:ascii="맑은 고딕" w:eastAsia="맑은 고딕" w:hAnsi="맑은 고딕" w:cs="굴림"/>
                      <w:color w:val="262626"/>
                      <w:kern w:val="0"/>
                      <w:sz w:val="20"/>
                      <w:szCs w:val="20"/>
                      <w14:ligatures w14:val="none"/>
                    </w:rPr>
                    <w:t>라고</w:t>
                  </w:r>
                  <w:proofErr w:type="spellEnd"/>
                  <w:r w:rsidR="006E10F7" w:rsidRPr="00960B83">
                    <w:rPr>
                      <w:rFonts w:ascii="맑은 고딕" w:eastAsia="맑은 고딕" w:hAnsi="맑은 고딕" w:cs="굴림"/>
                      <w:color w:val="262626"/>
                      <w:kern w:val="0"/>
                      <w:sz w:val="20"/>
                      <w:szCs w:val="20"/>
                      <w14:ligatures w14:val="none"/>
                    </w:rPr>
                    <w:t xml:space="preserve"> 합니다.</w:t>
                  </w:r>
                </w:p>
              </w:tc>
              <w:tc>
                <w:tcPr>
                  <w:tcW w:w="47" w:type="dxa"/>
                  <w:shd w:val="clear" w:color="auto" w:fill="FFFFFF"/>
                  <w:vAlign w:val="center"/>
                  <w:hideMark/>
                </w:tcPr>
                <w:p w14:paraId="527B394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3B94421C" w14:textId="77777777" w:rsidTr="000D1680">
              <w:trPr>
                <w:trHeight w:val="315"/>
              </w:trPr>
              <w:tc>
                <w:tcPr>
                  <w:tcW w:w="235" w:type="dxa"/>
                  <w:shd w:val="clear" w:color="auto" w:fill="FFFFFF"/>
                  <w:noWrap/>
                  <w:tcMar>
                    <w:top w:w="0" w:type="dxa"/>
                    <w:left w:w="99" w:type="dxa"/>
                    <w:bottom w:w="0" w:type="dxa"/>
                    <w:right w:w="99" w:type="dxa"/>
                  </w:tcMar>
                  <w:vAlign w:val="center"/>
                  <w:hideMark/>
                </w:tcPr>
                <w:p w14:paraId="4D45292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1492525" w14:textId="40997838"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4. </w:t>
                  </w:r>
                  <w:r w:rsidR="006E10F7" w:rsidRPr="00960B83">
                    <w:rPr>
                      <w:rFonts w:ascii="맑은 고딕" w:eastAsia="맑은 고딕" w:hAnsi="맑은 고딕" w:cs="굴림"/>
                      <w:color w:val="262626"/>
                      <w:kern w:val="0"/>
                      <w:sz w:val="20"/>
                      <w:szCs w:val="20"/>
                      <w:u w:val="single"/>
                      <w14:ligatures w14:val="none"/>
                    </w:rPr>
                    <w:t>회선(Line)</w:t>
                  </w:r>
                  <w:r w:rsidR="006E10F7" w:rsidRPr="00960B83">
                    <w:rPr>
                      <w:rFonts w:ascii="맑은 고딕" w:eastAsia="맑은 고딕" w:hAnsi="맑은 고딕" w:cs="굴림"/>
                      <w:color w:val="262626"/>
                      <w:kern w:val="0"/>
                      <w:sz w:val="20"/>
                      <w:szCs w:val="20"/>
                      <w14:ligatures w14:val="none"/>
                    </w:rPr>
                    <w:t xml:space="preserve">: 인터넷 연결을 위해 회사가 제공하는 회선으로, 속도의 단위로 Mbit/sec, </w:t>
                  </w:r>
                  <w:proofErr w:type="spellStart"/>
                  <w:r w:rsidR="006E10F7" w:rsidRPr="00960B83">
                    <w:rPr>
                      <w:rFonts w:ascii="맑은 고딕" w:eastAsia="맑은 고딕" w:hAnsi="맑은 고딕" w:cs="굴림"/>
                      <w:color w:val="262626"/>
                      <w:kern w:val="0"/>
                      <w:sz w:val="20"/>
                      <w:szCs w:val="20"/>
                      <w14:ligatures w14:val="none"/>
                    </w:rPr>
                    <w:t>GBit</w:t>
                  </w:r>
                  <w:proofErr w:type="spellEnd"/>
                  <w:r w:rsidR="006E10F7" w:rsidRPr="00960B83">
                    <w:rPr>
                      <w:rFonts w:ascii="맑은 고딕" w:eastAsia="맑은 고딕" w:hAnsi="맑은 고딕" w:cs="굴림"/>
                      <w:color w:val="262626"/>
                      <w:kern w:val="0"/>
                      <w:sz w:val="20"/>
                      <w:szCs w:val="20"/>
                      <w14:ligatures w14:val="none"/>
                    </w:rPr>
                    <w:t>/sec</w:t>
                  </w:r>
                  <w:r w:rsidR="003C1351">
                    <w:rPr>
                      <w:rFonts w:ascii="맑은 고딕" w:eastAsia="맑은 고딕" w:hAnsi="맑은 고딕" w:cs="굴림" w:hint="eastAsia"/>
                      <w:color w:val="262626"/>
                      <w:kern w:val="0"/>
                      <w:sz w:val="20"/>
                      <w:szCs w:val="20"/>
                      <w14:ligatures w14:val="none"/>
                    </w:rPr>
                    <w:t xml:space="preserve">, </w:t>
                  </w:r>
                  <w:proofErr w:type="spellStart"/>
                  <w:r w:rsidR="003C1351">
                    <w:rPr>
                      <w:rFonts w:ascii="맑은 고딕" w:eastAsia="맑은 고딕" w:hAnsi="맑은 고딕" w:cs="굴림" w:hint="eastAsia"/>
                      <w:color w:val="262626"/>
                      <w:kern w:val="0"/>
                      <w:sz w:val="20"/>
                      <w:szCs w:val="20"/>
                      <w14:ligatures w14:val="none"/>
                    </w:rPr>
                    <w:t>Terrabit</w:t>
                  </w:r>
                  <w:proofErr w:type="spellEnd"/>
                  <w:r w:rsidR="003C1351">
                    <w:rPr>
                      <w:rFonts w:ascii="맑은 고딕" w:eastAsia="맑은 고딕" w:hAnsi="맑은 고딕" w:cs="굴림" w:hint="eastAsia"/>
                      <w:color w:val="262626"/>
                      <w:kern w:val="0"/>
                      <w:sz w:val="20"/>
                      <w:szCs w:val="20"/>
                      <w14:ligatures w14:val="none"/>
                    </w:rPr>
                    <w:t xml:space="preserve">/sec </w:t>
                  </w:r>
                  <w:proofErr w:type="spellStart"/>
                  <w:r w:rsidR="006E10F7" w:rsidRPr="00960B83">
                    <w:rPr>
                      <w:rFonts w:ascii="맑은 고딕" w:eastAsia="맑은 고딕" w:hAnsi="맑은 고딕" w:cs="굴림"/>
                      <w:color w:val="262626"/>
                      <w:kern w:val="0"/>
                      <w:sz w:val="20"/>
                      <w:szCs w:val="20"/>
                      <w14:ligatures w14:val="none"/>
                    </w:rPr>
                    <w:t>를</w:t>
                  </w:r>
                  <w:proofErr w:type="spellEnd"/>
                  <w:r w:rsidR="006E10F7" w:rsidRPr="00960B83">
                    <w:rPr>
                      <w:rFonts w:ascii="맑은 고딕" w:eastAsia="맑은 고딕" w:hAnsi="맑은 고딕" w:cs="굴림"/>
                      <w:color w:val="262626"/>
                      <w:kern w:val="0"/>
                      <w:sz w:val="20"/>
                      <w:szCs w:val="20"/>
                      <w14:ligatures w14:val="none"/>
                    </w:rPr>
                    <w:t xml:space="preserve"> 사용합니다.</w:t>
                  </w:r>
                </w:p>
              </w:tc>
              <w:tc>
                <w:tcPr>
                  <w:tcW w:w="47" w:type="dxa"/>
                  <w:shd w:val="clear" w:color="auto" w:fill="FFFFFF"/>
                  <w:vAlign w:val="center"/>
                  <w:hideMark/>
                </w:tcPr>
                <w:p w14:paraId="1E22E41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560A23D0"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1B8EF2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EBBBA34" w14:textId="1EA7EAA4"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5. </w:t>
                  </w:r>
                  <w:proofErr w:type="spellStart"/>
                  <w:r w:rsidR="006E10F7" w:rsidRPr="00960B83">
                    <w:rPr>
                      <w:rFonts w:ascii="맑은 고딕" w:eastAsia="맑은 고딕" w:hAnsi="맑은 고딕" w:cs="굴림"/>
                      <w:color w:val="262626"/>
                      <w:kern w:val="0"/>
                      <w:sz w:val="20"/>
                      <w:szCs w:val="20"/>
                      <w:u w:val="single"/>
                      <w14:ligatures w14:val="none"/>
                    </w:rPr>
                    <w:t>트래픽량</w:t>
                  </w:r>
                  <w:proofErr w:type="spellEnd"/>
                  <w:r w:rsidR="006E10F7" w:rsidRPr="00960B83">
                    <w:rPr>
                      <w:rFonts w:ascii="맑은 고딕" w:eastAsia="맑은 고딕" w:hAnsi="맑은 고딕" w:cs="굴림"/>
                      <w:color w:val="262626"/>
                      <w:kern w:val="0"/>
                      <w:sz w:val="20"/>
                      <w:szCs w:val="20"/>
                      <w14:ligatures w14:val="none"/>
                    </w:rPr>
                    <w:t xml:space="preserve">: 클라이언트 프로그램이 일정 시간 동안 가상 서버로 업로드하거나 다운로드한 데이터 양을 의미하며, Mbyte/sec, </w:t>
                  </w:r>
                  <w:proofErr w:type="spellStart"/>
                  <w:r w:rsidR="006E10F7" w:rsidRPr="00960B83">
                    <w:rPr>
                      <w:rFonts w:ascii="맑은 고딕" w:eastAsia="맑은 고딕" w:hAnsi="맑은 고딕" w:cs="굴림"/>
                      <w:color w:val="262626"/>
                      <w:kern w:val="0"/>
                      <w:sz w:val="20"/>
                      <w:szCs w:val="20"/>
                      <w14:ligatures w14:val="none"/>
                    </w:rPr>
                    <w:t>Gbyte</w:t>
                  </w:r>
                  <w:proofErr w:type="spellEnd"/>
                  <w:r w:rsidR="006E10F7" w:rsidRPr="00960B83">
                    <w:rPr>
                      <w:rFonts w:ascii="맑은 고딕" w:eastAsia="맑은 고딕" w:hAnsi="맑은 고딕" w:cs="굴림"/>
                      <w:color w:val="262626"/>
                      <w:kern w:val="0"/>
                      <w:sz w:val="20"/>
                      <w:szCs w:val="20"/>
                      <w14:ligatures w14:val="none"/>
                    </w:rPr>
                    <w:t>/sec 단위를 사용합니다.</w:t>
                  </w:r>
                </w:p>
              </w:tc>
              <w:tc>
                <w:tcPr>
                  <w:tcW w:w="47" w:type="dxa"/>
                  <w:shd w:val="clear" w:color="auto" w:fill="FFFFFF"/>
                  <w:vAlign w:val="center"/>
                  <w:hideMark/>
                </w:tcPr>
                <w:p w14:paraId="32E3539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65CB931A"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E0CD49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D450352" w14:textId="1E442386"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6. </w:t>
                  </w:r>
                  <w:r w:rsidR="006E10F7" w:rsidRPr="00960B83">
                    <w:rPr>
                      <w:rFonts w:ascii="맑은 고딕" w:eastAsia="맑은 고딕" w:hAnsi="맑은 고딕" w:cs="굴림"/>
                      <w:color w:val="262626"/>
                      <w:kern w:val="0"/>
                      <w:sz w:val="20"/>
                      <w:szCs w:val="20"/>
                      <w:u w:val="single"/>
                      <w14:ligatures w14:val="none"/>
                    </w:rPr>
                    <w:t>대역(Bandwidth)</w:t>
                  </w:r>
                  <w:r w:rsidR="006E10F7" w:rsidRPr="00960B83">
                    <w:rPr>
                      <w:rFonts w:ascii="맑은 고딕" w:eastAsia="맑은 고딕" w:hAnsi="맑은 고딕" w:cs="굴림"/>
                      <w:color w:val="262626"/>
                      <w:kern w:val="0"/>
                      <w:sz w:val="20"/>
                      <w:szCs w:val="20"/>
                      <w14:ligatures w14:val="none"/>
                    </w:rPr>
                    <w:t>: 클라이언트 프로그램이 물리적 회선을 통해 데이터를 주고받기 위해 점유하는 크기를 말하며, 트래픽 량을 기준으로 NMS의 폭으로 측정하며, Mbit/sec, Gbit/sec 단위를 사용합니다.</w:t>
                  </w:r>
                </w:p>
              </w:tc>
              <w:tc>
                <w:tcPr>
                  <w:tcW w:w="47" w:type="dxa"/>
                  <w:shd w:val="clear" w:color="auto" w:fill="FFFFFF"/>
                  <w:vAlign w:val="center"/>
                  <w:hideMark/>
                </w:tcPr>
                <w:p w14:paraId="4B9D1F6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66669904"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DD74BF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78A6F24" w14:textId="2E9AB704"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7. </w:t>
                  </w:r>
                  <w:r w:rsidR="006E10F7" w:rsidRPr="00960B83">
                    <w:rPr>
                      <w:rFonts w:ascii="맑은 고딕" w:eastAsia="맑은 고딕" w:hAnsi="맑은 고딕" w:cs="굴림"/>
                      <w:color w:val="262626"/>
                      <w:kern w:val="0"/>
                      <w:sz w:val="20"/>
                      <w:szCs w:val="20"/>
                      <w:u w:val="single"/>
                      <w14:ligatures w14:val="none"/>
                    </w:rPr>
                    <w:t>서비스 이용요금</w:t>
                  </w:r>
                  <w:r w:rsidR="006E10F7" w:rsidRPr="00960B83">
                    <w:rPr>
                      <w:rFonts w:ascii="맑은 고딕" w:eastAsia="맑은 고딕" w:hAnsi="맑은 고딕" w:cs="굴림"/>
                      <w:color w:val="262626"/>
                      <w:kern w:val="0"/>
                      <w:sz w:val="20"/>
                      <w:szCs w:val="20"/>
                      <w14:ligatures w14:val="none"/>
                    </w:rPr>
                    <w:t>: 서비스 계약 수행을 위해 고객에게 청구되는 회사의 서비스 비용으로, 계약에 따른 정규 비용과 추가 트래픽 요금, 서버 설치 및 기술 지원 등 추가 서비스에 대한 실비 기준의 비정규 비용을 포함합니다.</w:t>
                  </w:r>
                </w:p>
              </w:tc>
              <w:tc>
                <w:tcPr>
                  <w:tcW w:w="47" w:type="dxa"/>
                  <w:shd w:val="clear" w:color="auto" w:fill="FFFFFF"/>
                  <w:vAlign w:val="center"/>
                  <w:hideMark/>
                </w:tcPr>
                <w:p w14:paraId="74D6903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490F646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90919F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D365866" w14:textId="0A56803C"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8. </w:t>
                  </w:r>
                  <w:r w:rsidR="006E10F7" w:rsidRPr="00960B83">
                    <w:rPr>
                      <w:rFonts w:ascii="맑은 고딕" w:eastAsia="맑은 고딕" w:hAnsi="맑은 고딕" w:cs="굴림"/>
                      <w:color w:val="262626"/>
                      <w:kern w:val="0"/>
                      <w:sz w:val="20"/>
                      <w:szCs w:val="20"/>
                      <w:u w:val="single"/>
                      <w14:ligatures w14:val="none"/>
                    </w:rPr>
                    <w:t>볼륨(Volume)</w:t>
                  </w:r>
                  <w:r w:rsidR="006E10F7" w:rsidRPr="00960B83">
                    <w:rPr>
                      <w:rFonts w:ascii="맑은 고딕" w:eastAsia="맑은 고딕" w:hAnsi="맑은 고딕" w:cs="굴림"/>
                      <w:color w:val="262626"/>
                      <w:kern w:val="0"/>
                      <w:sz w:val="20"/>
                      <w:szCs w:val="20"/>
                      <w14:ligatures w14:val="none"/>
                    </w:rPr>
                    <w:t>: 데이터 저장 매체 관리에 사용되는 단위입니다.</w:t>
                  </w:r>
                </w:p>
                <w:p w14:paraId="68EA0CF4" w14:textId="399D30BB" w:rsidR="006E10F7" w:rsidRPr="00960B83"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9. </w:t>
                  </w:r>
                  <w:r w:rsidR="006E10F7" w:rsidRPr="00960B83">
                    <w:rPr>
                      <w:rFonts w:ascii="맑은 고딕" w:eastAsia="맑은 고딕" w:hAnsi="맑은 고딕" w:cs="굴림"/>
                      <w:color w:val="262626"/>
                      <w:kern w:val="0"/>
                      <w:sz w:val="20"/>
                      <w:szCs w:val="20"/>
                      <w:u w:val="single"/>
                      <w14:ligatures w14:val="none"/>
                    </w:rPr>
                    <w:t>정기점검</w:t>
                  </w:r>
                  <w:r w:rsidR="006E10F7" w:rsidRPr="00960B83">
                    <w:rPr>
                      <w:rFonts w:ascii="맑은 고딕" w:eastAsia="맑은 고딕" w:hAnsi="맑은 고딕" w:cs="굴림"/>
                      <w:color w:val="262626"/>
                      <w:kern w:val="0"/>
                      <w:sz w:val="20"/>
                      <w:szCs w:val="20"/>
                      <w14:ligatures w14:val="none"/>
                    </w:rPr>
                    <w:t> : 매주 일요일 00:00 ~</w:t>
                  </w:r>
                  <w:r w:rsidR="00475CC8">
                    <w:rPr>
                      <w:rFonts w:ascii="맑은 고딕" w:eastAsia="맑은 고딕" w:hAnsi="맑은 고딕" w:cs="굴림" w:hint="eastAsia"/>
                      <w:color w:val="262626"/>
                      <w:kern w:val="0"/>
                      <w:sz w:val="20"/>
                      <w:szCs w:val="20"/>
                      <w14:ligatures w14:val="none"/>
                    </w:rPr>
                    <w:t xml:space="preserve"> 07:00에 진행되는 서비스의 고장 및 통신의 두절 등을 예방하기 위한</w:t>
                  </w:r>
                  <w:r>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서버, 네트워크/보안 </w:t>
                  </w:r>
                  <w:proofErr w:type="spellStart"/>
                  <w:r w:rsidR="006E10F7" w:rsidRPr="00960B83">
                    <w:rPr>
                      <w:rFonts w:ascii="맑은 고딕" w:eastAsia="맑은 고딕" w:hAnsi="맑은 고딕" w:cs="굴림"/>
                      <w:color w:val="262626"/>
                      <w:kern w:val="0"/>
                      <w:sz w:val="20"/>
                      <w:szCs w:val="20"/>
                      <w14:ligatures w14:val="none"/>
                    </w:rPr>
                    <w:t>장비등</w:t>
                  </w:r>
                  <w:proofErr w:type="spellEnd"/>
                  <w:r w:rsidR="006E10F7" w:rsidRPr="00960B83">
                    <w:rPr>
                      <w:rFonts w:ascii="맑은 고딕" w:eastAsia="맑은 고딕" w:hAnsi="맑은 고딕" w:cs="굴림"/>
                      <w:color w:val="262626"/>
                      <w:kern w:val="0"/>
                      <w:sz w:val="20"/>
                      <w:szCs w:val="20"/>
                      <w14:ligatures w14:val="none"/>
                    </w:rPr>
                    <w:t> 정보통신설비의 보수 점검, 교체, 업그레이드 및 유지보수 등 사전에 공지한 작업 및 공사를 말합니다.</w:t>
                  </w:r>
                </w:p>
                <w:p w14:paraId="3D012E65" w14:textId="1115B1BC" w:rsidR="009F130C" w:rsidRDefault="00DC1E05"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10.</w:t>
                  </w:r>
                  <w:r w:rsidR="00475CC8">
                    <w:rPr>
                      <w:rFonts w:ascii="맑은 고딕" w:eastAsia="맑은 고딕" w:hAnsi="맑은 고딕" w:cs="굴림" w:hint="eastAsia"/>
                      <w:color w:val="262626"/>
                      <w:kern w:val="0"/>
                      <w:sz w:val="20"/>
                      <w:szCs w:val="20"/>
                      <w14:ligatures w14:val="none"/>
                    </w:rPr>
                    <w:t xml:space="preserve"> </w:t>
                  </w:r>
                  <w:r w:rsidR="00475CC8" w:rsidRPr="00960B83">
                    <w:rPr>
                      <w:rFonts w:ascii="맑은 고딕" w:eastAsia="맑은 고딕" w:hAnsi="맑은 고딕" w:cs="굴림" w:hint="eastAsia"/>
                      <w:color w:val="262626"/>
                      <w:kern w:val="0"/>
                      <w:sz w:val="20"/>
                      <w:szCs w:val="20"/>
                      <w:u w:val="single"/>
                      <w14:ligatures w14:val="none"/>
                    </w:rPr>
                    <w:t>긴급점검</w:t>
                  </w:r>
                  <w:r w:rsidR="00475CC8">
                    <w:rPr>
                      <w:rFonts w:ascii="맑은 고딕" w:eastAsia="맑은 고딕" w:hAnsi="맑은 고딕" w:cs="굴림" w:hint="eastAsia"/>
                      <w:color w:val="262626"/>
                      <w:kern w:val="0"/>
                      <w:sz w:val="20"/>
                      <w:szCs w:val="20"/>
                      <w14:ligatures w14:val="none"/>
                    </w:rPr>
                    <w:t>: 위 정기점검 외에 예</w:t>
                  </w:r>
                  <w:r w:rsidR="004D5032">
                    <w:rPr>
                      <w:rFonts w:ascii="맑은 고딕" w:eastAsia="맑은 고딕" w:hAnsi="맑은 고딕" w:cs="굴림" w:hint="eastAsia"/>
                      <w:color w:val="262626"/>
                      <w:kern w:val="0"/>
                      <w:sz w:val="20"/>
                      <w:szCs w:val="20"/>
                      <w14:ligatures w14:val="none"/>
                    </w:rPr>
                    <w:t>상</w:t>
                  </w:r>
                  <w:r w:rsidR="00475CC8">
                    <w:rPr>
                      <w:rFonts w:ascii="맑은 고딕" w:eastAsia="맑은 고딕" w:hAnsi="맑은 고딕" w:cs="굴림" w:hint="eastAsia"/>
                      <w:color w:val="262626"/>
                      <w:kern w:val="0"/>
                      <w:sz w:val="20"/>
                      <w:szCs w:val="20"/>
                      <w14:ligatures w14:val="none"/>
                    </w:rPr>
                    <w:t xml:space="preserve">치 못한 오류 등을 수정하기 위한 비정기적 서비스의 안정화 작업등을 말합니다. </w:t>
                  </w:r>
                </w:p>
                <w:p w14:paraId="1EB2EAC6" w14:textId="77777777" w:rsidR="009F130C" w:rsidRDefault="009F130C" w:rsidP="006E10F7">
                  <w:pPr>
                    <w:widowControl/>
                    <w:wordWrap/>
                    <w:autoSpaceDE/>
                    <w:autoSpaceDN/>
                    <w:spacing w:after="0"/>
                    <w:rPr>
                      <w:rFonts w:ascii="맑은 고딕" w:eastAsia="맑은 고딕" w:hAnsi="맑은 고딕" w:cs="굴림"/>
                      <w:color w:val="262626"/>
                      <w:kern w:val="0"/>
                      <w:sz w:val="20"/>
                      <w:szCs w:val="20"/>
                      <w14:ligatures w14:val="none"/>
                    </w:rPr>
                  </w:pPr>
                </w:p>
                <w:p w14:paraId="75FFECEA" w14:textId="4745E5C6" w:rsidR="009F130C" w:rsidRPr="00960B83" w:rsidRDefault="009F130C" w:rsidP="00960B83">
                  <w:pPr>
                    <w:widowControl/>
                    <w:wordWrap/>
                    <w:autoSpaceDE/>
                    <w:autoSpaceDN/>
                    <w:spacing w:after="0"/>
                    <w:ind w:leftChars="-95" w:left="-209"/>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7630CC0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lastRenderedPageBreak/>
                    <w:t> </w:t>
                  </w:r>
                </w:p>
              </w:tc>
            </w:tr>
            <w:tr w:rsidR="009F130C" w:rsidRPr="006E10F7" w14:paraId="7CA8DE1A"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5025E51C" w14:textId="77777777" w:rsidR="009F130C" w:rsidRDefault="009F130C" w:rsidP="006E10F7">
                  <w:pPr>
                    <w:widowControl/>
                    <w:wordWrap/>
                    <w:autoSpaceDE/>
                    <w:autoSpaceDN/>
                    <w:spacing w:after="0"/>
                    <w:rPr>
                      <w:rFonts w:ascii="맑은 고딕" w:eastAsia="맑은 고딕" w:hAnsi="맑은 고딕" w:cs="굴림"/>
                      <w:b/>
                      <w:bCs/>
                      <w:color w:val="262626"/>
                      <w:kern w:val="0"/>
                      <w:sz w:val="20"/>
                      <w:szCs w:val="20"/>
                      <w14:ligatures w14:val="none"/>
                    </w:rPr>
                  </w:pPr>
                  <w:r>
                    <w:rPr>
                      <w:rFonts w:ascii="맑은 고딕" w:eastAsia="맑은 고딕" w:hAnsi="맑은 고딕" w:cs="굴림" w:hint="eastAsia"/>
                      <w:b/>
                      <w:bCs/>
                      <w:color w:val="262626"/>
                      <w:kern w:val="0"/>
                      <w:sz w:val="20"/>
                      <w:szCs w:val="20"/>
                      <w14:ligatures w14:val="none"/>
                    </w:rPr>
                    <w:t>Article 2 (Definitions)</w:t>
                  </w:r>
                </w:p>
                <w:p w14:paraId="51EB1D35" w14:textId="77777777" w:rsidR="009F130C" w:rsidRPr="00960B83" w:rsidRDefault="009F130C"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terms used in these Terms shall be defined as follows. Any terms not defined herein shall be interpreted in accordance with the relevant laws or the service guides posted on the Company’s website.</w:t>
                  </w:r>
                </w:p>
                <w:p w14:paraId="43CC4B8D"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proofErr w:type="spellStart"/>
                  <w:r w:rsidRPr="00960B83">
                    <w:rPr>
                      <w:rFonts w:ascii="맑은 고딕" w:eastAsia="맑은 고딕" w:hAnsi="맑은 고딕" w:cs="굴림"/>
                      <w:color w:val="262626"/>
                      <w:kern w:val="0"/>
                      <w:sz w:val="20"/>
                      <w:szCs w:val="20"/>
                      <w:u w:val="single"/>
                      <w14:ligatures w14:val="none"/>
                    </w:rPr>
                    <w:t>DanaCloud</w:t>
                  </w:r>
                  <w:proofErr w:type="spellEnd"/>
                  <w:r w:rsidRPr="00960B83">
                    <w:rPr>
                      <w:rFonts w:ascii="맑은 고딕" w:eastAsia="맑은 고딕" w:hAnsi="맑은 고딕" w:cs="굴림"/>
                      <w:color w:val="262626"/>
                      <w:kern w:val="0"/>
                      <w:sz w:val="20"/>
                      <w:szCs w:val="20"/>
                      <w:u w:val="single"/>
                      <w14:ligatures w14:val="none"/>
                    </w:rPr>
                    <w:t xml:space="preserve"> Virtual Server</w:t>
                  </w:r>
                  <w:r w:rsidRPr="00960B83">
                    <w:rPr>
                      <w:rFonts w:ascii="맑은 고딕" w:eastAsia="맑은 고딕" w:hAnsi="맑은 고딕" w:cs="굴림"/>
                      <w:color w:val="262626"/>
                      <w:kern w:val="0"/>
                      <w:sz w:val="20"/>
                      <w:szCs w:val="20"/>
                      <w14:ligatures w14:val="none"/>
                    </w:rPr>
                    <w:t xml:space="preserve"> (</w:t>
                  </w:r>
                  <w:proofErr w:type="spellStart"/>
                  <w:r w:rsidRPr="00960B83">
                    <w:rPr>
                      <w:rFonts w:ascii="맑은 고딕" w:eastAsia="맑은 고딕" w:hAnsi="맑은 고딕" w:cs="굴림"/>
                      <w:color w:val="262626"/>
                      <w:kern w:val="0"/>
                      <w:sz w:val="20"/>
                      <w:szCs w:val="20"/>
                      <w14:ligatures w14:val="none"/>
                    </w:rPr>
                    <w:t>NovaVM</w:t>
                  </w:r>
                  <w:proofErr w:type="spellEnd"/>
                  <w:r w:rsidRPr="00960B83">
                    <w:rPr>
                      <w:rFonts w:ascii="맑은 고딕" w:eastAsia="맑은 고딕" w:hAnsi="맑은 고딕" w:cs="굴림"/>
                      <w:color w:val="262626"/>
                      <w:kern w:val="0"/>
                      <w:sz w:val="20"/>
                      <w:szCs w:val="20"/>
                      <w14:ligatures w14:val="none"/>
                    </w:rPr>
                    <w:t>): Includes hardware and software used for exchanging client programs and data over the Internet.</w:t>
                  </w:r>
                </w:p>
                <w:p w14:paraId="0F7B3D23"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Internet Data Center (IDC)</w:t>
                  </w:r>
                  <w:r w:rsidRPr="00960B83">
                    <w:rPr>
                      <w:rFonts w:ascii="맑은 고딕" w:eastAsia="맑은 고딕" w:hAnsi="맑은 고딕" w:cs="굴림"/>
                      <w:color w:val="262626"/>
                      <w:kern w:val="0"/>
                      <w:sz w:val="20"/>
                      <w:szCs w:val="20"/>
                      <w14:ligatures w14:val="none"/>
                    </w:rPr>
                    <w:t xml:space="preserve">: A dedicated facility designed to support </w:t>
                  </w:r>
                  <w:proofErr w:type="spellStart"/>
                  <w:r w:rsidRPr="00960B83">
                    <w:rPr>
                      <w:rFonts w:ascii="맑은 고딕" w:eastAsia="맑은 고딕" w:hAnsi="맑은 고딕" w:cs="굴림"/>
                      <w:color w:val="262626"/>
                      <w:kern w:val="0"/>
                      <w:sz w:val="20"/>
                      <w:szCs w:val="20"/>
                      <w14:ligatures w14:val="none"/>
                    </w:rPr>
                    <w:t>DanaCloud</w:t>
                  </w:r>
                  <w:proofErr w:type="spellEnd"/>
                  <w:r w:rsidRPr="00960B83">
                    <w:rPr>
                      <w:rFonts w:ascii="맑은 고딕" w:eastAsia="맑은 고딕" w:hAnsi="맑은 고딕" w:cs="굴림"/>
                      <w:color w:val="262626"/>
                      <w:kern w:val="0"/>
                      <w:sz w:val="20"/>
                      <w:szCs w:val="20"/>
                      <w14:ligatures w14:val="none"/>
                    </w:rPr>
                    <w:t xml:space="preserve"> servers in connecting to a large-scale Internet backbone and to facilitate operation and management.</w:t>
                  </w:r>
                </w:p>
                <w:p w14:paraId="05E52430"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System Management Service</w:t>
                  </w:r>
                  <w:r w:rsidRPr="00960B83">
                    <w:rPr>
                      <w:rFonts w:ascii="맑은 고딕" w:eastAsia="맑은 고딕" w:hAnsi="맑은 고딕" w:cs="굴림"/>
                      <w:color w:val="262626"/>
                      <w:kern w:val="0"/>
                      <w:sz w:val="20"/>
                      <w:szCs w:val="20"/>
                      <w14:ligatures w14:val="none"/>
                    </w:rPr>
                    <w:t>: Refers to ancillary services such as outsourced server management services in addition to the cloud services provided by the Company, collectively referred to as the “Services.”</w:t>
                  </w:r>
                </w:p>
                <w:p w14:paraId="42A9E8F4"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Line</w:t>
                  </w:r>
                  <w:r w:rsidRPr="00960B83">
                    <w:rPr>
                      <w:rFonts w:ascii="맑은 고딕" w:eastAsia="맑은 고딕" w:hAnsi="맑은 고딕" w:cs="굴림"/>
                      <w:color w:val="262626"/>
                      <w:kern w:val="0"/>
                      <w:sz w:val="20"/>
                      <w:szCs w:val="20"/>
                      <w14:ligatures w14:val="none"/>
                    </w:rPr>
                    <w:t>: A line provided by the Company for Internet connection, with units of speed measured in Mbit/sec or Gbit/sec.</w:t>
                  </w:r>
                </w:p>
                <w:p w14:paraId="0B5AB63B"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Traffic Volume</w:t>
                  </w:r>
                  <w:r w:rsidRPr="00960B83">
                    <w:rPr>
                      <w:rFonts w:ascii="맑은 고딕" w:eastAsia="맑은 고딕" w:hAnsi="맑은 고딕" w:cs="굴림"/>
                      <w:color w:val="262626"/>
                      <w:kern w:val="0"/>
                      <w:sz w:val="20"/>
                      <w:szCs w:val="20"/>
                      <w14:ligatures w14:val="none"/>
                    </w:rPr>
                    <w:t xml:space="preserve">: The amount of data uploaded or downloaded by a client program to or from a virtual server during a certain </w:t>
                  </w:r>
                  <w:proofErr w:type="gramStart"/>
                  <w:r w:rsidRPr="00960B83">
                    <w:rPr>
                      <w:rFonts w:ascii="맑은 고딕" w:eastAsia="맑은 고딕" w:hAnsi="맑은 고딕" w:cs="굴림"/>
                      <w:color w:val="262626"/>
                      <w:kern w:val="0"/>
                      <w:sz w:val="20"/>
                      <w:szCs w:val="20"/>
                      <w14:ligatures w14:val="none"/>
                    </w:rPr>
                    <w:t>period of time</w:t>
                  </w:r>
                  <w:proofErr w:type="gramEnd"/>
                  <w:r w:rsidRPr="00960B83">
                    <w:rPr>
                      <w:rFonts w:ascii="맑은 고딕" w:eastAsia="맑은 고딕" w:hAnsi="맑은 고딕" w:cs="굴림"/>
                      <w:color w:val="262626"/>
                      <w:kern w:val="0"/>
                      <w:sz w:val="20"/>
                      <w:szCs w:val="20"/>
                      <w14:ligatures w14:val="none"/>
                    </w:rPr>
                    <w:t xml:space="preserve">, measured in Mbyte/sec or </w:t>
                  </w:r>
                  <w:proofErr w:type="spellStart"/>
                  <w:r w:rsidRPr="00960B83">
                    <w:rPr>
                      <w:rFonts w:ascii="맑은 고딕" w:eastAsia="맑은 고딕" w:hAnsi="맑은 고딕" w:cs="굴림"/>
                      <w:color w:val="262626"/>
                      <w:kern w:val="0"/>
                      <w:sz w:val="20"/>
                      <w:szCs w:val="20"/>
                      <w14:ligatures w14:val="none"/>
                    </w:rPr>
                    <w:t>Gbyte</w:t>
                  </w:r>
                  <w:proofErr w:type="spellEnd"/>
                  <w:r w:rsidRPr="00960B83">
                    <w:rPr>
                      <w:rFonts w:ascii="맑은 고딕" w:eastAsia="맑은 고딕" w:hAnsi="맑은 고딕" w:cs="굴림"/>
                      <w:color w:val="262626"/>
                      <w:kern w:val="0"/>
                      <w:sz w:val="20"/>
                      <w:szCs w:val="20"/>
                      <w14:ligatures w14:val="none"/>
                    </w:rPr>
                    <w:t>/sec.</w:t>
                  </w:r>
                </w:p>
                <w:p w14:paraId="320DA3E4"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Bandwidth</w:t>
                  </w:r>
                  <w:r w:rsidRPr="00960B83">
                    <w:rPr>
                      <w:rFonts w:ascii="맑은 고딕" w:eastAsia="맑은 고딕" w:hAnsi="맑은 고딕" w:cs="굴림"/>
                      <w:color w:val="262626"/>
                      <w:kern w:val="0"/>
                      <w:sz w:val="20"/>
                      <w:szCs w:val="20"/>
                      <w14:ligatures w14:val="none"/>
                    </w:rPr>
                    <w:t>: The capacity occupied by a client program to send and receive data through a physical line, measured by the width of the NMS based on traffic volume, using Mbit/sec or Gbit/sec as units.</w:t>
                  </w:r>
                </w:p>
                <w:p w14:paraId="50552CFB"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Service Usage Fees</w:t>
                  </w:r>
                  <w:r w:rsidRPr="00960B83">
                    <w:rPr>
                      <w:rFonts w:ascii="맑은 고딕" w:eastAsia="맑은 고딕" w:hAnsi="맑은 고딕" w:cs="굴림"/>
                      <w:color w:val="262626"/>
                      <w:kern w:val="0"/>
                      <w:sz w:val="20"/>
                      <w:szCs w:val="20"/>
                      <w14:ligatures w14:val="none"/>
                    </w:rPr>
                    <w:t>: The service costs charged by the Company to the Customer for the performance of the service contract, including regular fees under the contract as well as irregular fees such as additional traffic charges, server installation, and technical support based on actual costs.</w:t>
                  </w:r>
                </w:p>
                <w:p w14:paraId="6EAB7A23"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Volume</w:t>
                  </w:r>
                  <w:r w:rsidRPr="00960B83">
                    <w:rPr>
                      <w:rFonts w:ascii="맑은 고딕" w:eastAsia="맑은 고딕" w:hAnsi="맑은 고딕" w:cs="굴림"/>
                      <w:color w:val="262626"/>
                      <w:kern w:val="0"/>
                      <w:sz w:val="20"/>
                      <w:szCs w:val="20"/>
                      <w14:ligatures w14:val="none"/>
                    </w:rPr>
                    <w:t>: A unit used for the management of data storage media.</w:t>
                  </w:r>
                </w:p>
                <w:p w14:paraId="43799291" w14:textId="77777777" w:rsidR="009F130C" w:rsidRPr="00960B83" w:rsidRDefault="009F130C" w:rsidP="009F130C">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Regular Maintenance</w:t>
                  </w:r>
                  <w:r w:rsidRPr="00960B83">
                    <w:rPr>
                      <w:rFonts w:ascii="맑은 고딕" w:eastAsia="맑은 고딕" w:hAnsi="맑은 고딕" w:cs="굴림"/>
                      <w:color w:val="262626"/>
                      <w:kern w:val="0"/>
                      <w:sz w:val="20"/>
                      <w:szCs w:val="20"/>
                      <w14:ligatures w14:val="none"/>
                    </w:rPr>
                    <w:t>: Refers to pre-announced works and operations, such as repair, inspection, replacement, upgrade, and maintenance of servers and network/security equipment and other information and communication facilities, conducted every Sunday from 00:00 to 07:00 to prevent service failures or communication interruptions.</w:t>
                  </w:r>
                </w:p>
                <w:p w14:paraId="032C87FD" w14:textId="7DF5EAD0" w:rsidR="009F130C" w:rsidRDefault="009F130C" w:rsidP="006E10F7">
                  <w:pPr>
                    <w:widowControl/>
                    <w:numPr>
                      <w:ilvl w:val="0"/>
                      <w:numId w:val="2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u w:val="single"/>
                      <w14:ligatures w14:val="none"/>
                    </w:rPr>
                    <w:t>Emergency Maintenance</w:t>
                  </w:r>
                  <w:r w:rsidRPr="00960B83">
                    <w:rPr>
                      <w:rFonts w:ascii="맑은 고딕" w:eastAsia="맑은 고딕" w:hAnsi="맑은 고딕" w:cs="굴림"/>
                      <w:color w:val="262626"/>
                      <w:kern w:val="0"/>
                      <w:sz w:val="20"/>
                      <w:szCs w:val="20"/>
                      <w14:ligatures w14:val="none"/>
                    </w:rPr>
                    <w:t>: Refers to unscheduled stabilization works performed to correct unexpected errors, other than Regular Maintenance.</w:t>
                  </w:r>
                </w:p>
                <w:p w14:paraId="1316AB9F" w14:textId="77777777" w:rsidR="0058236C" w:rsidRPr="00960B83" w:rsidRDefault="0058236C"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538050CE" w14:textId="0D4345E8" w:rsidR="009F130C" w:rsidRPr="006E10F7" w:rsidRDefault="009F130C"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5418E90B"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755D818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 3 조 (약관의 명시 및 변경)</w:t>
                  </w:r>
                </w:p>
              </w:tc>
              <w:tc>
                <w:tcPr>
                  <w:tcW w:w="47" w:type="dxa"/>
                  <w:shd w:val="clear" w:color="auto" w:fill="FFFFFF"/>
                  <w:vAlign w:val="center"/>
                  <w:hideMark/>
                </w:tcPr>
                <w:p w14:paraId="1F3F227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475CC8" w14:paraId="175A0DFA"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AB13A57"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C17F24C"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① 본 약관은 회사 웹사이트(</w:t>
                  </w:r>
                  <w:hyperlink r:id="rId8" w:tgtFrame="_blank" w:history="1">
                    <w:r w:rsidRPr="00960B83">
                      <w:rPr>
                        <w:rStyle w:val="aa"/>
                        <w:rFonts w:ascii="맑은 고딕" w:eastAsia="맑은 고딕" w:hAnsi="맑은 고딕" w:cs="굴림"/>
                        <w:kern w:val="0"/>
                        <w:sz w:val="20"/>
                        <w:szCs w:val="20"/>
                        <w14:ligatures w14:val="none"/>
                      </w:rPr>
                      <w:t>http://www.danacloud.com</w:t>
                    </w:r>
                  </w:hyperlink>
                  <w:r w:rsidRPr="00960B83">
                    <w:rPr>
                      <w:rFonts w:ascii="맑은 고딕" w:eastAsia="맑은 고딕" w:hAnsi="맑은 고딕" w:cs="굴림"/>
                      <w:color w:val="262626"/>
                      <w:kern w:val="0"/>
                      <w:sz w:val="20"/>
                      <w:szCs w:val="20"/>
                      <w14:ligatures w14:val="none"/>
                    </w:rPr>
                    <w:t>)에 공지함으로써 효력이 발생합니다.</w:t>
                  </w:r>
                </w:p>
              </w:tc>
              <w:tc>
                <w:tcPr>
                  <w:tcW w:w="47" w:type="dxa"/>
                  <w:shd w:val="clear" w:color="auto" w:fill="FFFFFF"/>
                  <w:vAlign w:val="center"/>
                  <w:hideMark/>
                </w:tcPr>
                <w:p w14:paraId="1DB72D85"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475CC8" w14:paraId="4C6BF9D6"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4D6EE4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481394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② 회사가 약관을 개정할 경우, 시행일자와 개정 이유를 명시하여 현행 약관과 함께 회사 웹사이트 초기 화면에 시행일자 이전부터 7일(고객에게 불리하거나 중대한 변경 사항의 경우 30일) 이상 게시합니다.</w:t>
                  </w:r>
                </w:p>
              </w:tc>
              <w:tc>
                <w:tcPr>
                  <w:tcW w:w="47" w:type="dxa"/>
                  <w:shd w:val="clear" w:color="auto" w:fill="FFFFFF"/>
                  <w:vAlign w:val="center"/>
                  <w:hideMark/>
                </w:tcPr>
                <w:p w14:paraId="1C7EED8D"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475CC8" w14:paraId="7ABCAC9C"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655C68B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C8E9314" w14:textId="77777777"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③ 고객은 변경된 약관에 동의하지 않을 경우 이의를 제기할 수 있으며, 변경된 약관의 효력 발생일로부터 7일</w:t>
                  </w:r>
                  <w:r w:rsidR="0058236C" w:rsidRPr="00553BA1">
                    <w:rPr>
                      <w:rFonts w:ascii="맑은 고딕" w:eastAsia="맑은 고딕" w:hAnsi="맑은 고딕" w:cs="굴림"/>
                      <w:color w:val="262626"/>
                      <w:kern w:val="0"/>
                      <w:sz w:val="20"/>
                      <w:szCs w:val="20"/>
                      <w14:ligatures w14:val="none"/>
                    </w:rPr>
                    <w:t>(고객에게 불리하거나 중대한 변경 사항의 경우 30일)</w:t>
                  </w:r>
                  <w:r w:rsidRPr="00960B83">
                    <w:rPr>
                      <w:rFonts w:ascii="맑은 고딕" w:eastAsia="맑은 고딕" w:hAnsi="맑은 고딕" w:cs="굴림"/>
                      <w:color w:val="262626"/>
                      <w:kern w:val="0"/>
                      <w:sz w:val="20"/>
                      <w:szCs w:val="20"/>
                      <w14:ligatures w14:val="none"/>
                    </w:rPr>
                    <w:t xml:space="preserve"> 이후에도 거부 의사를 표시하지 않고 서비스를 계속 사용할 경우 약관 변경 사항에 동의한 것으로 간주됩니다.</w:t>
                  </w:r>
                </w:p>
                <w:p w14:paraId="0D109C96" w14:textId="77777777" w:rsidR="00AC5A39"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p w14:paraId="252B57B5" w14:textId="30FBEF06" w:rsidR="0058236C" w:rsidRPr="00960B83" w:rsidRDefault="0058236C"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0AD078F3"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9F130C" w:rsidRPr="00475CC8" w14:paraId="1CFC122C"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4216C14E" w14:textId="77777777" w:rsidR="009F130C" w:rsidRPr="009F130C" w:rsidRDefault="009F130C" w:rsidP="009F130C">
                  <w:pPr>
                    <w:widowControl/>
                    <w:wordWrap/>
                    <w:autoSpaceDE/>
                    <w:autoSpaceDN/>
                    <w:spacing w:after="0"/>
                    <w:rPr>
                      <w:rFonts w:ascii="맑은 고딕" w:eastAsia="맑은 고딕" w:hAnsi="맑은 고딕" w:cs="굴림"/>
                      <w:b/>
                      <w:bCs/>
                      <w:color w:val="262626"/>
                      <w:kern w:val="0"/>
                      <w:sz w:val="20"/>
                      <w:szCs w:val="20"/>
                      <w14:ligatures w14:val="none"/>
                    </w:rPr>
                  </w:pPr>
                  <w:r w:rsidRPr="009F130C">
                    <w:rPr>
                      <w:rFonts w:ascii="맑은 고딕" w:eastAsia="맑은 고딕" w:hAnsi="맑은 고딕" w:cs="굴림"/>
                      <w:b/>
                      <w:bCs/>
                      <w:color w:val="262626"/>
                      <w:kern w:val="0"/>
                      <w:sz w:val="20"/>
                      <w:szCs w:val="20"/>
                      <w14:ligatures w14:val="none"/>
                    </w:rPr>
                    <w:t>Article 3 (Notice and Amendment of the Terms)</w:t>
                  </w:r>
                </w:p>
                <w:p w14:paraId="7E02AFB7" w14:textId="6C592488" w:rsidR="009F130C" w:rsidRPr="00960B83" w:rsidRDefault="009F130C" w:rsidP="00960B83">
                  <w:pPr>
                    <w:pStyle w:val="a6"/>
                    <w:widowControl/>
                    <w:numPr>
                      <w:ilvl w:val="0"/>
                      <w:numId w:val="2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These Terms shall take effect upon being posted on the Company’s website (</w:t>
                  </w:r>
                  <w:hyperlink r:id="rId9" w:tgtFrame="_new" w:history="1">
                    <w:r w:rsidRPr="009F130C">
                      <w:rPr>
                        <w:rStyle w:val="aa"/>
                        <w:rFonts w:ascii="맑은 고딕" w:eastAsia="맑은 고딕" w:hAnsi="맑은 고딕" w:cs="굴림"/>
                        <w:kern w:val="0"/>
                        <w:sz w:val="20"/>
                        <w:szCs w:val="20"/>
                        <w14:ligatures w14:val="none"/>
                      </w:rPr>
                      <w:t>http://www.danacloud.com</w:t>
                    </w:r>
                  </w:hyperlink>
                  <w:r w:rsidRPr="00960B83">
                    <w:rPr>
                      <w:rFonts w:ascii="맑은 고딕" w:eastAsia="맑은 고딕" w:hAnsi="맑은 고딕" w:cs="굴림"/>
                      <w:color w:val="262626"/>
                      <w:kern w:val="0"/>
                      <w:sz w:val="20"/>
                      <w:szCs w:val="20"/>
                      <w14:ligatures w14:val="none"/>
                    </w:rPr>
                    <w:t>).</w:t>
                  </w:r>
                </w:p>
                <w:p w14:paraId="481BEC47" w14:textId="77777777" w:rsidR="009F130C" w:rsidRPr="009F130C" w:rsidRDefault="009F130C" w:rsidP="009F130C">
                  <w:pPr>
                    <w:widowControl/>
                    <w:numPr>
                      <w:ilvl w:val="0"/>
                      <w:numId w:val="22"/>
                    </w:numPr>
                    <w:wordWrap/>
                    <w:autoSpaceDE/>
                    <w:autoSpaceDN/>
                    <w:spacing w:after="0"/>
                    <w:rPr>
                      <w:rFonts w:ascii="맑은 고딕" w:eastAsia="맑은 고딕" w:hAnsi="맑은 고딕" w:cs="굴림"/>
                      <w:color w:val="262626"/>
                      <w:kern w:val="0"/>
                      <w:sz w:val="20"/>
                      <w:szCs w:val="20"/>
                      <w14:ligatures w14:val="none"/>
                    </w:rPr>
                  </w:pPr>
                  <w:r w:rsidRPr="009F130C">
                    <w:rPr>
                      <w:rFonts w:ascii="맑은 고딕" w:eastAsia="맑은 고딕" w:hAnsi="맑은 고딕" w:cs="굴림"/>
                      <w:color w:val="262626"/>
                      <w:kern w:val="0"/>
                      <w:sz w:val="20"/>
                      <w:szCs w:val="20"/>
                      <w14:ligatures w14:val="none"/>
                    </w:rPr>
                    <w:t>In the event the Company amends these Terms, the Company shall specify the effective date and the reason for amendment and shall post the current Terms together with the amended Terms on the main page of the Company’s website for at least seven (7) days prior to the effective date (or thirty (30) days in case of unfavorable or material changes to the Customer).</w:t>
                  </w:r>
                </w:p>
                <w:p w14:paraId="79A04401" w14:textId="77777777" w:rsidR="009F130C" w:rsidRDefault="009F130C" w:rsidP="006E10F7">
                  <w:pPr>
                    <w:widowControl/>
                    <w:numPr>
                      <w:ilvl w:val="0"/>
                      <w:numId w:val="22"/>
                    </w:numPr>
                    <w:wordWrap/>
                    <w:autoSpaceDE/>
                    <w:autoSpaceDN/>
                    <w:spacing w:after="0"/>
                    <w:rPr>
                      <w:rFonts w:ascii="맑은 고딕" w:eastAsia="맑은 고딕" w:hAnsi="맑은 고딕" w:cs="굴림"/>
                      <w:color w:val="262626"/>
                      <w:kern w:val="0"/>
                      <w:sz w:val="20"/>
                      <w:szCs w:val="20"/>
                      <w14:ligatures w14:val="none"/>
                    </w:rPr>
                  </w:pPr>
                  <w:r w:rsidRPr="009F130C">
                    <w:rPr>
                      <w:rFonts w:ascii="맑은 고딕" w:eastAsia="맑은 고딕" w:hAnsi="맑은 고딕" w:cs="굴림"/>
                      <w:color w:val="262626"/>
                      <w:kern w:val="0"/>
                      <w:sz w:val="20"/>
                      <w:szCs w:val="20"/>
                      <w14:ligatures w14:val="none"/>
                    </w:rPr>
                    <w:t xml:space="preserve">If the Customer does not agree to the amended Terms, the Customer may raise an objection. However, if the Customer continues to use the Services without expressing refusal after seven (7) days </w:t>
                  </w:r>
                  <w:r w:rsidR="0058236C">
                    <w:rPr>
                      <w:rFonts w:ascii="맑은 고딕" w:eastAsia="맑은 고딕" w:hAnsi="맑은 고딕" w:cs="굴림" w:hint="eastAsia"/>
                      <w:color w:val="262626"/>
                      <w:kern w:val="0"/>
                      <w:sz w:val="20"/>
                      <w:szCs w:val="20"/>
                      <w14:ligatures w14:val="none"/>
                    </w:rPr>
                    <w:t xml:space="preserve">(or thirty (30) days in case of </w:t>
                  </w:r>
                  <w:r w:rsidR="0058236C" w:rsidRPr="009F130C">
                    <w:rPr>
                      <w:rFonts w:ascii="맑은 고딕" w:eastAsia="맑은 고딕" w:hAnsi="맑은 고딕" w:cs="굴림"/>
                      <w:color w:val="262626"/>
                      <w:kern w:val="0"/>
                      <w:sz w:val="20"/>
                      <w:szCs w:val="20"/>
                      <w14:ligatures w14:val="none"/>
                    </w:rPr>
                    <w:t>unfavorable or material changes to the Customer</w:t>
                  </w:r>
                  <w:r w:rsidR="0058236C">
                    <w:rPr>
                      <w:rFonts w:ascii="맑은 고딕" w:eastAsia="맑은 고딕" w:hAnsi="맑은 고딕" w:cs="굴림" w:hint="eastAsia"/>
                      <w:color w:val="262626"/>
                      <w:kern w:val="0"/>
                      <w:sz w:val="20"/>
                      <w:szCs w:val="20"/>
                      <w14:ligatures w14:val="none"/>
                    </w:rPr>
                    <w:t>)</w:t>
                  </w:r>
                  <w:r w:rsidR="0058236C" w:rsidRPr="009F130C">
                    <w:rPr>
                      <w:rFonts w:ascii="맑은 고딕" w:eastAsia="맑은 고딕" w:hAnsi="맑은 고딕" w:cs="굴림"/>
                      <w:color w:val="262626"/>
                      <w:kern w:val="0"/>
                      <w:sz w:val="20"/>
                      <w:szCs w:val="20"/>
                      <w14:ligatures w14:val="none"/>
                    </w:rPr>
                    <w:t xml:space="preserve"> </w:t>
                  </w:r>
                  <w:r w:rsidRPr="009F130C">
                    <w:rPr>
                      <w:rFonts w:ascii="맑은 고딕" w:eastAsia="맑은 고딕" w:hAnsi="맑은 고딕" w:cs="굴림"/>
                      <w:color w:val="262626"/>
                      <w:kern w:val="0"/>
                      <w:sz w:val="20"/>
                      <w:szCs w:val="20"/>
                      <w14:ligatures w14:val="none"/>
                    </w:rPr>
                    <w:t xml:space="preserve">from the </w:t>
                  </w:r>
                  <w:r w:rsidRPr="009F130C">
                    <w:rPr>
                      <w:rFonts w:ascii="맑은 고딕" w:eastAsia="맑은 고딕" w:hAnsi="맑은 고딕" w:cs="굴림"/>
                      <w:color w:val="262626"/>
                      <w:kern w:val="0"/>
                      <w:sz w:val="20"/>
                      <w:szCs w:val="20"/>
                      <w14:ligatures w14:val="none"/>
                    </w:rPr>
                    <w:lastRenderedPageBreak/>
                    <w:t>effective date of the amended Terms, the Customer shall be deemed to have agreed to the amendments.</w:t>
                  </w:r>
                </w:p>
                <w:p w14:paraId="37574577" w14:textId="77777777" w:rsidR="0058236C" w:rsidRDefault="0058236C"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497EB53F" w14:textId="49AE3522" w:rsidR="0058236C" w:rsidRPr="00960B83" w:rsidRDefault="0058236C"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tc>
            </w:tr>
            <w:tr w:rsidR="008C1EFA" w:rsidRPr="006E10F7" w14:paraId="4E33B7AC"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0D51E52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lastRenderedPageBreak/>
                    <w:t>제 4 조 (약관 외 적용)</w:t>
                  </w:r>
                </w:p>
              </w:tc>
              <w:tc>
                <w:tcPr>
                  <w:tcW w:w="47" w:type="dxa"/>
                  <w:shd w:val="clear" w:color="auto" w:fill="FFFFFF"/>
                  <w:vAlign w:val="center"/>
                  <w:hideMark/>
                </w:tcPr>
                <w:p w14:paraId="19CFA683"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607FA10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11A114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CD43189" w14:textId="77777777"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본 약관에 명시되지 않은 사항은 관련 법령, </w:t>
                  </w:r>
                  <w:proofErr w:type="spellStart"/>
                  <w:r w:rsidRPr="00960B83">
                    <w:rPr>
                      <w:rFonts w:ascii="맑은 고딕" w:eastAsia="맑은 고딕" w:hAnsi="맑은 고딕" w:cs="굴림"/>
                      <w:color w:val="262626"/>
                      <w:kern w:val="0"/>
                      <w:sz w:val="20"/>
                      <w:szCs w:val="20"/>
                      <w14:ligatures w14:val="none"/>
                    </w:rPr>
                    <w:t>상관례</w:t>
                  </w:r>
                  <w:proofErr w:type="spellEnd"/>
                  <w:r w:rsidRPr="00960B83">
                    <w:rPr>
                      <w:rFonts w:ascii="맑은 고딕" w:eastAsia="맑은 고딕" w:hAnsi="맑은 고딕" w:cs="굴림"/>
                      <w:color w:val="262626"/>
                      <w:kern w:val="0"/>
                      <w:sz w:val="20"/>
                      <w:szCs w:val="20"/>
                      <w14:ligatures w14:val="none"/>
                    </w:rPr>
                    <w:t xml:space="preserve"> 및 회사 웹사이트에 명시된 서비스 안내에 따르며, 그 외 사항은 업계 관행에 따라 적용됩니다.</w:t>
                  </w:r>
                </w:p>
                <w:p w14:paraId="30AB8316" w14:textId="77777777" w:rsidR="008C1EFA"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p w14:paraId="5015E227" w14:textId="77777777" w:rsidR="00AC5A39" w:rsidRPr="00960B83"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7291DAB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8236C" w:rsidRPr="006E10F7" w14:paraId="30006174"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7C278748" w14:textId="77777777" w:rsidR="0058236C" w:rsidRDefault="0058236C"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58236C">
                    <w:rPr>
                      <w:rFonts w:ascii="맑은 고딕" w:eastAsia="맑은 고딕" w:hAnsi="맑은 고딕" w:cs="굴림"/>
                      <w:b/>
                      <w:bCs/>
                      <w:color w:val="262626"/>
                      <w:kern w:val="0"/>
                      <w:sz w:val="20"/>
                      <w:szCs w:val="20"/>
                      <w14:ligatures w14:val="none"/>
                    </w:rPr>
                    <w:t>Article 4 (Application Outside the Terms)</w:t>
                  </w:r>
                </w:p>
                <w:p w14:paraId="0CFF8326" w14:textId="77777777" w:rsidR="0058236C" w:rsidRDefault="0058236C" w:rsidP="0058236C">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Any matters not specified in these Terms shall be governed by the relevant laws and regulations, commercial practices, and the service guides posted on the Company’s website. Any other matters shall be applied in accordance with industry practices.</w:t>
                  </w:r>
                </w:p>
                <w:p w14:paraId="5DA4EDC4" w14:textId="77777777" w:rsidR="0058236C" w:rsidRDefault="0058236C" w:rsidP="0058236C">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206724ED" w14:textId="4DD6FACC" w:rsidR="0058236C" w:rsidRPr="00960B83" w:rsidRDefault="0058236C"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tc>
            </w:tr>
            <w:tr w:rsidR="008C1EFA" w:rsidRPr="006E10F7" w14:paraId="726E08AD"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9A7725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 5 조 (자율 계약의 원칙)</w:t>
                  </w:r>
                </w:p>
              </w:tc>
              <w:tc>
                <w:tcPr>
                  <w:tcW w:w="47" w:type="dxa"/>
                  <w:shd w:val="clear" w:color="auto" w:fill="FFFFFF"/>
                  <w:vAlign w:val="center"/>
                  <w:hideMark/>
                </w:tcPr>
                <w:p w14:paraId="47D9325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475CC8" w14:paraId="41F07BE8"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24FCE7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6C09778" w14:textId="085043A1"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반드시 자발적으로 서비스 이용계약을 체결해야 하며, 타인의 강요나 압박에 의해 계약을 체결해서는 안 됩니다.</w:t>
                  </w:r>
                </w:p>
                <w:p w14:paraId="0E5318F5" w14:textId="77777777" w:rsidR="008C1EFA"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p w14:paraId="4AB030DA" w14:textId="77777777" w:rsidR="00AC5A39" w:rsidRPr="00960B83"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644EE693"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58236C" w:rsidRPr="006E10F7" w14:paraId="204AA498"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2A84C1C6" w14:textId="77777777" w:rsidR="0058236C" w:rsidRDefault="0058236C"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58236C">
                    <w:rPr>
                      <w:rFonts w:ascii="맑은 고딕" w:eastAsia="맑은 고딕" w:hAnsi="맑은 고딕" w:cs="굴림"/>
                      <w:b/>
                      <w:bCs/>
                      <w:color w:val="262626"/>
                      <w:kern w:val="0"/>
                      <w:sz w:val="20"/>
                      <w:szCs w:val="20"/>
                      <w14:ligatures w14:val="none"/>
                    </w:rPr>
                    <w:t>Article 5 (Principle of Freedom of Contract)</w:t>
                  </w:r>
                </w:p>
                <w:p w14:paraId="3BE1F72A" w14:textId="77777777" w:rsidR="0058236C" w:rsidRDefault="0058236C" w:rsidP="0058236C">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enter into the service agreement voluntarily and shall not conclude the agreement under coercion or undue pressure from others.</w:t>
                  </w:r>
                </w:p>
                <w:p w14:paraId="2B70FBE9" w14:textId="77777777" w:rsidR="00AC5A39" w:rsidRDefault="00AC5A39" w:rsidP="0058236C">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694F3FAC" w14:textId="2B8527E2" w:rsidR="0058236C" w:rsidRPr="00960B83" w:rsidRDefault="0058236C"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tc>
            </w:tr>
            <w:tr w:rsidR="008C1EFA" w:rsidRPr="006E10F7" w14:paraId="07FEBE41"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6A991F6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 6 조 (서비스의 종류 및 변경)</w:t>
                  </w:r>
                </w:p>
              </w:tc>
              <w:tc>
                <w:tcPr>
                  <w:tcW w:w="47" w:type="dxa"/>
                  <w:shd w:val="clear" w:color="auto" w:fill="FFFFFF"/>
                  <w:vAlign w:val="center"/>
                  <w:hideMark/>
                </w:tcPr>
                <w:p w14:paraId="0F56978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22437A13"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2D5724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18E874D" w14:textId="3E7058E1" w:rsidR="006E10F7" w:rsidRPr="00960B83" w:rsidRDefault="006E10F7" w:rsidP="00960B83">
                  <w:pPr>
                    <w:pStyle w:val="a6"/>
                    <w:widowControl/>
                    <w:numPr>
                      <w:ilvl w:val="0"/>
                      <w:numId w:val="1"/>
                    </w:numPr>
                    <w:wordWrap/>
                    <w:autoSpaceDE/>
                    <w:autoSpaceDN/>
                    <w:spacing w:after="0"/>
                    <w:ind w:left="368" w:hanging="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서비스의 종류, 내용, 가격 및 기타 관련 사항을 홈페이지에 게시하고, 고객은 이를 기준으로 서비스 이용 신청을 해야 합니다.</w:t>
                  </w:r>
                </w:p>
              </w:tc>
              <w:tc>
                <w:tcPr>
                  <w:tcW w:w="47" w:type="dxa"/>
                  <w:shd w:val="clear" w:color="auto" w:fill="FFFFFF"/>
                  <w:vAlign w:val="center"/>
                  <w:hideMark/>
                </w:tcPr>
                <w:p w14:paraId="33E98FE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7BC7D049"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1AEF1DD" w14:textId="77777777" w:rsidR="006E10F7" w:rsidRPr="00475CC8"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71E3940" w14:textId="77777777" w:rsidR="006E10F7" w:rsidRDefault="006E10F7">
                  <w:pPr>
                    <w:pStyle w:val="a6"/>
                    <w:widowControl/>
                    <w:numPr>
                      <w:ilvl w:val="0"/>
                      <w:numId w:val="1"/>
                    </w:numPr>
                    <w:wordWrap/>
                    <w:autoSpaceDE/>
                    <w:autoSpaceDN/>
                    <w:spacing w:after="0"/>
                    <w:ind w:left="368" w:hanging="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서비스의 신설 또는 변경 사항에 대해서 홈페이지를 통해 공지합니다. 이미 서비스를 이용 중인 고객에 대한 변경 사항은 홈페이지에 게시되며, 게시 후 7일 이내</w:t>
                  </w:r>
                  <w:r w:rsidR="00475CC8" w:rsidRPr="00960B83">
                    <w:rPr>
                      <w:rFonts w:ascii="맑은 고딕" w:eastAsia="맑은 고딕" w:hAnsi="맑은 고딕" w:cs="굴림"/>
                      <w:color w:val="262626"/>
                      <w:kern w:val="0"/>
                      <w:sz w:val="20"/>
                      <w:szCs w:val="20"/>
                      <w14:ligatures w14:val="none"/>
                    </w:rPr>
                    <w:t>(고객에게 불리하거나 중대한 변경 사항의 경우 30일 이내)</w:t>
                  </w:r>
                  <w:r w:rsidRPr="00960B83">
                    <w:rPr>
                      <w:rFonts w:ascii="맑은 고딕" w:eastAsia="맑은 고딕" w:hAnsi="맑은 고딕" w:cs="굴림"/>
                      <w:color w:val="262626"/>
                      <w:kern w:val="0"/>
                      <w:sz w:val="20"/>
                      <w:szCs w:val="20"/>
                      <w14:ligatures w14:val="none"/>
                    </w:rPr>
                    <w:t>에 고객이 이의를 제기하지 않으면 변경 사항에 동의한 것으로 간주됩니다.</w:t>
                  </w:r>
                </w:p>
                <w:p w14:paraId="4CD90E52" w14:textId="77777777" w:rsidR="008C1EFA" w:rsidRDefault="008C1EFA"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7F815F48" w14:textId="0B36BADA"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21314F9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8236C" w:rsidRPr="006E10F7" w14:paraId="2E1F1DC6"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1BEEEA83" w14:textId="77777777" w:rsidR="0058236C" w:rsidRPr="0058236C" w:rsidRDefault="0058236C" w:rsidP="0058236C">
                  <w:pPr>
                    <w:widowControl/>
                    <w:wordWrap/>
                    <w:autoSpaceDE/>
                    <w:autoSpaceDN/>
                    <w:spacing w:after="0"/>
                    <w:rPr>
                      <w:rFonts w:ascii="맑은 고딕" w:eastAsia="맑은 고딕" w:hAnsi="맑은 고딕" w:cs="굴림"/>
                      <w:b/>
                      <w:bCs/>
                      <w:color w:val="262626"/>
                      <w:kern w:val="0"/>
                      <w:sz w:val="20"/>
                      <w:szCs w:val="20"/>
                      <w14:ligatures w14:val="none"/>
                    </w:rPr>
                  </w:pPr>
                  <w:r w:rsidRPr="0058236C">
                    <w:rPr>
                      <w:rFonts w:ascii="맑은 고딕" w:eastAsia="맑은 고딕" w:hAnsi="맑은 고딕" w:cs="굴림"/>
                      <w:b/>
                      <w:bCs/>
                      <w:color w:val="262626"/>
                      <w:kern w:val="0"/>
                      <w:sz w:val="20"/>
                      <w:szCs w:val="20"/>
                      <w14:ligatures w14:val="none"/>
                    </w:rPr>
                    <w:t>Article 6 (Types and Changes of Services)</w:t>
                  </w:r>
                </w:p>
                <w:p w14:paraId="37A7539F" w14:textId="3B0B27B1" w:rsidR="0058236C" w:rsidRPr="00960B83" w:rsidRDefault="0058236C" w:rsidP="00960B83">
                  <w:pPr>
                    <w:pStyle w:val="a6"/>
                    <w:widowControl/>
                    <w:numPr>
                      <w:ilvl w:val="0"/>
                      <w:numId w:val="23"/>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post the types, contents, prices, and other related matters of the Services on its website, and the Customer shall apply for the use of the Services based on such information.</w:t>
                  </w:r>
                </w:p>
                <w:p w14:paraId="293FBECC" w14:textId="77777777" w:rsidR="0058236C" w:rsidRDefault="0058236C" w:rsidP="0058236C">
                  <w:pPr>
                    <w:widowControl/>
                    <w:numPr>
                      <w:ilvl w:val="0"/>
                      <w:numId w:val="23"/>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announce any new or changed Services through its website. For Customers already using the Services, such changes shall be posted on the website, and if the Customer does not raise an objection within seven (7) days of such posting (or within thirty (30) days in the case of unfavorable or material changes to the Customer), the Customer shall be deemed to have consented to such changes.</w:t>
                  </w:r>
                </w:p>
                <w:p w14:paraId="31FCBBBF" w14:textId="77777777" w:rsidR="0058236C" w:rsidRPr="00960B83" w:rsidRDefault="0058236C"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3FF4D1BD" w14:textId="77777777" w:rsidR="0058236C" w:rsidRPr="00475CC8" w:rsidRDefault="0058236C"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493296CF"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7AC5EDC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 7 조 (약관 동의 및 이용 신청)</w:t>
                  </w:r>
                </w:p>
              </w:tc>
              <w:tc>
                <w:tcPr>
                  <w:tcW w:w="47" w:type="dxa"/>
                  <w:shd w:val="clear" w:color="auto" w:fill="FFFFFF"/>
                  <w:vAlign w:val="center"/>
                  <w:hideMark/>
                </w:tcPr>
                <w:p w14:paraId="1640A62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3F1AF443"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4D053F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73249F4" w14:textId="265C9F1F" w:rsidR="006E10F7" w:rsidRPr="00960B83" w:rsidRDefault="006E10F7" w:rsidP="00960B83">
                  <w:pPr>
                    <w:pStyle w:val="a6"/>
                    <w:widowControl/>
                    <w:numPr>
                      <w:ilvl w:val="0"/>
                      <w:numId w:val="2"/>
                    </w:numPr>
                    <w:wordWrap/>
                    <w:autoSpaceDE/>
                    <w:autoSpaceDN/>
                    <w:spacing w:after="0"/>
                    <w:ind w:left="368" w:hanging="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홈페이지에 게시된 약관에 동의해야만 서비스를 이용할 수 있으며, 홈페이지에서 서비스 상품을 선택한 후 약관 동의 절차에서 "동의함" 버튼을 클릭함으로써 서비스 이용 약관에 동의하게 됩니다.</w:t>
                  </w:r>
                </w:p>
              </w:tc>
              <w:tc>
                <w:tcPr>
                  <w:tcW w:w="47" w:type="dxa"/>
                  <w:shd w:val="clear" w:color="auto" w:fill="FFFFFF"/>
                  <w:vAlign w:val="center"/>
                  <w:hideMark/>
                </w:tcPr>
                <w:p w14:paraId="1F4BEEF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20552988"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8197E3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50BCF95" w14:textId="1D2D1DE4" w:rsidR="006E10F7" w:rsidRPr="00960B83" w:rsidRDefault="006E10F7" w:rsidP="00960B83">
                  <w:pPr>
                    <w:pStyle w:val="a6"/>
                    <w:widowControl/>
                    <w:numPr>
                      <w:ilvl w:val="0"/>
                      <w:numId w:val="2"/>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약관 동의 절차 후 회사가 정한 양식에 기입을 완료하면 서비스 이용 신청이 완료되며, 회사는 계약의 중요도나 업무상 필요에 따라 별도의 서면 신청서 작성과 증빙 서류 사본 제출(사업자등록증 사본 또는 개인의 경우 </w:t>
                  </w:r>
                  <w:r w:rsidR="00475CC8" w:rsidRPr="00960B83">
                    <w:rPr>
                      <w:rFonts w:ascii="맑은 고딕" w:eastAsia="맑은 고딕" w:hAnsi="맑은 고딕" w:cs="굴림" w:hint="eastAsia"/>
                      <w:color w:val="262626"/>
                      <w:kern w:val="0"/>
                      <w:sz w:val="20"/>
                      <w:szCs w:val="20"/>
                      <w14:ligatures w14:val="none"/>
                    </w:rPr>
                    <w:t>생년월일</w:t>
                  </w:r>
                  <w:r w:rsidRPr="00960B83">
                    <w:rPr>
                      <w:rFonts w:ascii="맑은 고딕" w:eastAsia="맑은 고딕" w:hAnsi="맑은 고딕" w:cs="굴림"/>
                      <w:color w:val="262626"/>
                      <w:kern w:val="0"/>
                      <w:sz w:val="20"/>
                      <w:szCs w:val="20"/>
                      <w14:ligatures w14:val="none"/>
                    </w:rPr>
                    <w:t>, 개인정보 수집</w:t>
                  </w:r>
                  <w:r w:rsidR="00475CC8" w:rsidRPr="00960B83">
                    <w:rPr>
                      <w:rFonts w:ascii="맑은 고딕" w:eastAsia="맑은 고딕" w:hAnsi="맑은 고딕" w:cs="굴림"/>
                      <w:color w:val="262626"/>
                      <w:kern w:val="0"/>
                      <w:sz w:val="20"/>
                      <w:szCs w:val="20"/>
                      <w14:ligatures w14:val="none"/>
                    </w:rPr>
                    <w:t>∙</w:t>
                  </w:r>
                  <w:r w:rsidRPr="00960B83">
                    <w:rPr>
                      <w:rFonts w:ascii="맑은 고딕" w:eastAsia="맑은 고딕" w:hAnsi="맑은 고딕" w:cs="굴림"/>
                      <w:color w:val="262626"/>
                      <w:kern w:val="0"/>
                      <w:sz w:val="20"/>
                      <w:szCs w:val="20"/>
                      <w14:ligatures w14:val="none"/>
                    </w:rPr>
                    <w:t>이용 동의서 등)을 요구할 수 있습니다.</w:t>
                  </w:r>
                </w:p>
              </w:tc>
              <w:tc>
                <w:tcPr>
                  <w:tcW w:w="47" w:type="dxa"/>
                  <w:shd w:val="clear" w:color="auto" w:fill="FFFFFF"/>
                  <w:vAlign w:val="center"/>
                  <w:hideMark/>
                </w:tcPr>
                <w:p w14:paraId="41276B8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5AEC9447"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E271A2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D240D09" w14:textId="5B4C1FBF" w:rsidR="006E10F7" w:rsidRPr="00960B83" w:rsidRDefault="006E10F7" w:rsidP="00960B83">
                  <w:pPr>
                    <w:pStyle w:val="a6"/>
                    <w:widowControl/>
                    <w:numPr>
                      <w:ilvl w:val="0"/>
                      <w:numId w:val="2"/>
                    </w:numPr>
                    <w:wordWrap/>
                    <w:autoSpaceDE/>
                    <w:autoSpaceDN/>
                    <w:spacing w:after="0"/>
                    <w:ind w:left="368"/>
                    <w:rPr>
                      <w:rFonts w:ascii="맑은 고딕" w:eastAsia="맑은 고딕" w:hAnsi="맑은 고딕" w:cs="굴림"/>
                      <w:color w:val="262626"/>
                      <w:kern w:val="0"/>
                      <w:sz w:val="20"/>
                      <w:szCs w:val="20"/>
                      <w14:ligatures w14:val="none"/>
                    </w:rPr>
                  </w:pPr>
                  <w:commentRangeStart w:id="0"/>
                  <w:r w:rsidRPr="00960B83">
                    <w:rPr>
                      <w:rFonts w:ascii="맑은 고딕" w:eastAsia="맑은 고딕" w:hAnsi="맑은 고딕" w:cs="굴림"/>
                      <w:color w:val="262626"/>
                      <w:kern w:val="0"/>
                      <w:sz w:val="20"/>
                      <w:szCs w:val="20"/>
                      <w14:ligatures w14:val="none"/>
                    </w:rPr>
                    <w:t>고</w:t>
                  </w:r>
                  <w:commentRangeEnd w:id="0"/>
                  <w:r w:rsidR="00AB6110">
                    <w:rPr>
                      <w:rStyle w:val="af1"/>
                    </w:rPr>
                    <w:commentReference w:id="0"/>
                  </w:r>
                  <w:r w:rsidRPr="00960B83">
                    <w:rPr>
                      <w:rFonts w:ascii="맑은 고딕" w:eastAsia="맑은 고딕" w:hAnsi="맑은 고딕" w:cs="굴림"/>
                      <w:color w:val="262626"/>
                      <w:kern w:val="0"/>
                      <w:sz w:val="20"/>
                      <w:szCs w:val="20"/>
                      <w14:ligatures w14:val="none"/>
                    </w:rPr>
                    <w:t>객은 이용 신청</w:t>
                  </w:r>
                  <w:r w:rsidR="00475CC8" w:rsidRPr="00960B83">
                    <w:rPr>
                      <w:rFonts w:ascii="맑은 고딕" w:eastAsia="맑은 고딕" w:hAnsi="맑은 고딕" w:cs="굴림"/>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 xml:space="preserve">시 실명과 </w:t>
                  </w:r>
                  <w:r w:rsidR="00AB6110">
                    <w:rPr>
                      <w:rFonts w:ascii="맑은 고딕" w:eastAsia="맑은 고딕" w:hAnsi="맑은 고딕" w:cs="굴림" w:hint="eastAsia"/>
                      <w:color w:val="262626"/>
                      <w:kern w:val="0"/>
                      <w:sz w:val="20"/>
                      <w:szCs w:val="20"/>
                      <w14:ligatures w14:val="none"/>
                    </w:rPr>
                    <w:t>정확</w:t>
                  </w:r>
                  <w:r w:rsidR="00475CC8" w:rsidRPr="00960B83">
                    <w:rPr>
                      <w:rFonts w:ascii="맑은 고딕" w:eastAsia="맑은 고딕" w:hAnsi="맑은 고딕" w:cs="굴림" w:hint="eastAsia"/>
                      <w:color w:val="262626"/>
                      <w:kern w:val="0"/>
                      <w:sz w:val="20"/>
                      <w:szCs w:val="20"/>
                      <w14:ligatures w14:val="none"/>
                    </w:rPr>
                    <w:t>한</w:t>
                  </w:r>
                  <w:r w:rsidRPr="00960B83">
                    <w:rPr>
                      <w:rFonts w:ascii="맑은 고딕" w:eastAsia="맑은 고딕" w:hAnsi="맑은 고딕" w:cs="굴림"/>
                      <w:color w:val="262626"/>
                      <w:kern w:val="0"/>
                      <w:sz w:val="20"/>
                      <w:szCs w:val="20"/>
                      <w14:ligatures w14:val="none"/>
                    </w:rPr>
                    <w:t xml:space="preserve"> 정보를 입력해야 하며, </w:t>
                  </w:r>
                  <w:r w:rsidR="00AB6110">
                    <w:rPr>
                      <w:rFonts w:ascii="맑은 고딕" w:eastAsia="맑은 고딕" w:hAnsi="맑은 고딕" w:cs="굴림" w:hint="eastAsia"/>
                      <w:color w:val="262626"/>
                      <w:kern w:val="0"/>
                      <w:sz w:val="20"/>
                      <w:szCs w:val="20"/>
                      <w14:ligatures w14:val="none"/>
                    </w:rPr>
                    <w:t xml:space="preserve">가명을 사용하거나 부정확한 정보를 입력하는 등으로 </w:t>
                  </w:r>
                  <w:proofErr w:type="spellStart"/>
                  <w:r w:rsidR="00AB6110">
                    <w:rPr>
                      <w:rFonts w:ascii="맑은 고딕" w:eastAsia="맑은 고딕" w:hAnsi="맑은 고딕" w:cs="굴림" w:hint="eastAsia"/>
                      <w:color w:val="262626"/>
                      <w:kern w:val="0"/>
                      <w:sz w:val="20"/>
                      <w:szCs w:val="20"/>
                      <w14:ligatures w14:val="none"/>
                    </w:rPr>
                    <w:t>본항을</w:t>
                  </w:r>
                  <w:proofErr w:type="spellEnd"/>
                  <w:r w:rsidRPr="00960B83">
                    <w:rPr>
                      <w:rFonts w:ascii="맑은 고딕" w:eastAsia="맑은 고딕" w:hAnsi="맑은 고딕" w:cs="굴림"/>
                      <w:color w:val="262626"/>
                      <w:kern w:val="0"/>
                      <w:sz w:val="20"/>
                      <w:szCs w:val="20"/>
                      <w14:ligatures w14:val="none"/>
                    </w:rPr>
                    <w:t xml:space="preserve"> 위반할 경우 서비스 해지</w:t>
                  </w:r>
                  <w:r w:rsidR="00475CC8" w:rsidRPr="00960B83">
                    <w:rPr>
                      <w:rFonts w:ascii="맑은 고딕" w:eastAsia="맑은 고딕" w:hAnsi="맑은 고딕" w:cs="굴림"/>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 xml:space="preserve">시 고객 소유의 </w:t>
                  </w:r>
                  <w:proofErr w:type="spellStart"/>
                  <w:r w:rsidRPr="00960B83">
                    <w:rPr>
                      <w:rFonts w:ascii="맑은 고딕" w:eastAsia="맑은 고딕" w:hAnsi="맑은 고딕" w:cs="굴림"/>
                      <w:color w:val="262626"/>
                      <w:kern w:val="0"/>
                      <w:sz w:val="20"/>
                      <w:szCs w:val="20"/>
                      <w14:ligatures w14:val="none"/>
                    </w:rPr>
                    <w:t>다나클라우드</w:t>
                  </w:r>
                  <w:proofErr w:type="spellEnd"/>
                  <w:r w:rsidRPr="00960B83">
                    <w:rPr>
                      <w:rFonts w:ascii="맑은 고딕" w:eastAsia="맑은 고딕" w:hAnsi="맑은 고딕" w:cs="굴림"/>
                      <w:color w:val="262626"/>
                      <w:kern w:val="0"/>
                      <w:sz w:val="20"/>
                      <w:szCs w:val="20"/>
                      <w14:ligatures w14:val="none"/>
                    </w:rPr>
                    <w:t xml:space="preserve"> 서버 및 부가 </w:t>
                  </w:r>
                  <w:r w:rsidRPr="00960B83">
                    <w:rPr>
                      <w:rFonts w:ascii="맑은 고딕" w:eastAsia="맑은 고딕" w:hAnsi="맑은 고딕" w:cs="굴림"/>
                      <w:color w:val="262626"/>
                      <w:kern w:val="0"/>
                      <w:sz w:val="20"/>
                      <w:szCs w:val="20"/>
                      <w14:ligatures w14:val="none"/>
                    </w:rPr>
                    <w:lastRenderedPageBreak/>
                    <w:t>서비스가 삭제되어 재산상의 손해를 입을 수 있으며, 법적 보호를 받을 수 없고 서비스 이용에 제한을 받을 수 있습니다.</w:t>
                  </w:r>
                </w:p>
              </w:tc>
              <w:tc>
                <w:tcPr>
                  <w:tcW w:w="47" w:type="dxa"/>
                  <w:shd w:val="clear" w:color="auto" w:fill="FFFFFF"/>
                  <w:vAlign w:val="center"/>
                  <w:hideMark/>
                </w:tcPr>
                <w:p w14:paraId="2B14E04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lastRenderedPageBreak/>
                    <w:t> </w:t>
                  </w:r>
                </w:p>
              </w:tc>
            </w:tr>
            <w:tr w:rsidR="000D1680" w:rsidRPr="006E10F7" w14:paraId="0509CFB6"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101402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678B5DB" w14:textId="77777777" w:rsidR="006E10F7" w:rsidRDefault="006E10F7">
                  <w:pPr>
                    <w:pStyle w:val="a6"/>
                    <w:widowControl/>
                    <w:numPr>
                      <w:ilvl w:val="0"/>
                      <w:numId w:val="2"/>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고객이 이용 신청</w:t>
                  </w:r>
                  <w:r w:rsidR="00475CC8" w:rsidRPr="00960B83">
                    <w:rPr>
                      <w:rFonts w:ascii="맑은 고딕" w:eastAsia="맑은 고딕" w:hAnsi="맑은 고딕" w:cs="굴림"/>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시 제공한 개인정보는 관련 법령 및 회사의 개인정보 보호 정책에 따라 보호됩니다.</w:t>
                  </w:r>
                </w:p>
                <w:p w14:paraId="600B8402" w14:textId="77777777" w:rsidR="008C1EFA" w:rsidRDefault="008C1EFA"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6806381C" w14:textId="3CB48503"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51A3694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8236C" w:rsidRPr="006E10F7" w14:paraId="6745C759"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143831DC" w14:textId="77777777" w:rsidR="0058236C" w:rsidRPr="0058236C" w:rsidRDefault="0058236C" w:rsidP="0058236C">
                  <w:pPr>
                    <w:widowControl/>
                    <w:wordWrap/>
                    <w:autoSpaceDE/>
                    <w:autoSpaceDN/>
                    <w:spacing w:after="0"/>
                    <w:rPr>
                      <w:rFonts w:ascii="맑은 고딕" w:eastAsia="맑은 고딕" w:hAnsi="맑은 고딕" w:cs="굴림"/>
                      <w:b/>
                      <w:bCs/>
                      <w:color w:val="262626"/>
                      <w:kern w:val="0"/>
                      <w:sz w:val="20"/>
                      <w:szCs w:val="20"/>
                      <w14:ligatures w14:val="none"/>
                    </w:rPr>
                  </w:pPr>
                  <w:r w:rsidRPr="0058236C">
                    <w:rPr>
                      <w:rFonts w:ascii="맑은 고딕" w:eastAsia="맑은 고딕" w:hAnsi="맑은 고딕" w:cs="굴림"/>
                      <w:b/>
                      <w:bCs/>
                      <w:color w:val="262626"/>
                      <w:kern w:val="0"/>
                      <w:sz w:val="20"/>
                      <w:szCs w:val="20"/>
                      <w14:ligatures w14:val="none"/>
                    </w:rPr>
                    <w:t>Article 7 (Consent to the Terms and Application for Use)</w:t>
                  </w:r>
                </w:p>
                <w:p w14:paraId="4ADD6E6F" w14:textId="4AAB9849" w:rsidR="0058236C" w:rsidRPr="00960B83" w:rsidRDefault="0058236C" w:rsidP="00960B83">
                  <w:pPr>
                    <w:pStyle w:val="a6"/>
                    <w:widowControl/>
                    <w:numPr>
                      <w:ilvl w:val="0"/>
                      <w:numId w:val="2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A Customer may use the Services only after consenting to the Terms posted on the Company’s website. By selecting a service product on the website and clicking the “Agree” button in the consent procedure, the Customer shall be deemed to have agreed to these Terms of Service.</w:t>
                  </w:r>
                </w:p>
                <w:p w14:paraId="2BE263EE" w14:textId="77777777" w:rsidR="0058236C" w:rsidRPr="00960B83" w:rsidRDefault="0058236C" w:rsidP="0058236C">
                  <w:pPr>
                    <w:widowControl/>
                    <w:numPr>
                      <w:ilvl w:val="0"/>
                      <w:numId w:val="2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After completing the entry in the form prescribed by the Company following the consent procedure, the application for use of the Services shall be completed. Depending on the importance of the contract or business necessity, the Company may require the Customer to submit a separate written application and copies of supporting documents (e.g., a copy of the business registration certificate for corporate entities, or for individuals, date of birth, consent form for the collection and use of personal information, etc.).</w:t>
                  </w:r>
                </w:p>
                <w:p w14:paraId="27205F81" w14:textId="26EB8A67" w:rsidR="0058236C" w:rsidRPr="00960B83" w:rsidRDefault="0058236C" w:rsidP="0058236C">
                  <w:pPr>
                    <w:widowControl/>
                    <w:numPr>
                      <w:ilvl w:val="0"/>
                      <w:numId w:val="2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When applying for the Services, the Customer must provide his/her real name and </w:t>
                  </w:r>
                  <w:r w:rsidR="00AB6110">
                    <w:rPr>
                      <w:rFonts w:ascii="맑은 고딕" w:eastAsia="맑은 고딕" w:hAnsi="맑은 고딕" w:cs="굴림" w:hint="eastAsia"/>
                      <w:color w:val="262626"/>
                      <w:kern w:val="0"/>
                      <w:sz w:val="20"/>
                      <w:szCs w:val="20"/>
                      <w14:ligatures w14:val="none"/>
                    </w:rPr>
                    <w:t>accurate</w:t>
                  </w:r>
                  <w:r w:rsidRPr="00960B83">
                    <w:rPr>
                      <w:rFonts w:ascii="맑은 고딕" w:eastAsia="맑은 고딕" w:hAnsi="맑은 고딕" w:cs="굴림"/>
                      <w:color w:val="262626"/>
                      <w:kern w:val="0"/>
                      <w:sz w:val="20"/>
                      <w:szCs w:val="20"/>
                      <w14:ligatures w14:val="none"/>
                    </w:rPr>
                    <w:t xml:space="preserve"> information. </w:t>
                  </w:r>
                  <w:r w:rsidR="00AB6110" w:rsidRPr="00AB6110">
                    <w:rPr>
                      <w:rFonts w:ascii="맑은 고딕" w:eastAsia="맑은 고딕" w:hAnsi="맑은 고딕" w:cs="굴림"/>
                      <w:color w:val="262626"/>
                      <w:kern w:val="0"/>
                      <w:sz w:val="20"/>
                      <w:szCs w:val="20"/>
                      <w14:ligatures w14:val="none"/>
                    </w:rPr>
                    <w:t xml:space="preserve">If the Customer violates this provision by using a false name or providing inaccurate information, </w:t>
                  </w:r>
                  <w:r w:rsidR="00AB6110">
                    <w:rPr>
                      <w:rFonts w:ascii="맑은 고딕" w:eastAsia="맑은 고딕" w:hAnsi="맑은 고딕" w:cs="굴림" w:hint="eastAsia"/>
                      <w:color w:val="262626"/>
                      <w:kern w:val="0"/>
                      <w:sz w:val="20"/>
                      <w:szCs w:val="20"/>
                      <w14:ligatures w14:val="none"/>
                    </w:rPr>
                    <w:t>such</w:t>
                  </w:r>
                  <w:r w:rsidRPr="00960B83">
                    <w:rPr>
                      <w:rFonts w:ascii="맑은 고딕" w:eastAsia="맑은 고딕" w:hAnsi="맑은 고딕" w:cs="굴림"/>
                      <w:color w:val="262626"/>
                      <w:kern w:val="0"/>
                      <w:sz w:val="20"/>
                      <w:szCs w:val="20"/>
                      <w14:ligatures w14:val="none"/>
                    </w:rPr>
                    <w:t xml:space="preserve"> violation of this obligation may result in deletion of the Customer’s </w:t>
                  </w:r>
                  <w:proofErr w:type="spellStart"/>
                  <w:r w:rsidRPr="00960B83">
                    <w:rPr>
                      <w:rFonts w:ascii="맑은 고딕" w:eastAsia="맑은 고딕" w:hAnsi="맑은 고딕" w:cs="굴림"/>
                      <w:color w:val="262626"/>
                      <w:kern w:val="0"/>
                      <w:sz w:val="20"/>
                      <w:szCs w:val="20"/>
                      <w14:ligatures w14:val="none"/>
                    </w:rPr>
                    <w:t>DanaCloud</w:t>
                  </w:r>
                  <w:proofErr w:type="spellEnd"/>
                  <w:r w:rsidRPr="00960B83">
                    <w:rPr>
                      <w:rFonts w:ascii="맑은 고딕" w:eastAsia="맑은 고딕" w:hAnsi="맑은 고딕" w:cs="굴림"/>
                      <w:color w:val="262626"/>
                      <w:kern w:val="0"/>
                      <w:sz w:val="20"/>
                      <w:szCs w:val="20"/>
                      <w14:ligatures w14:val="none"/>
                    </w:rPr>
                    <w:t xml:space="preserve"> servers and ancillary services upon termination, causing property damage to the Customer, and the Customer may be deprived of legal protection and restricted from using the Services.</w:t>
                  </w:r>
                </w:p>
                <w:p w14:paraId="1FFC9AA0" w14:textId="77777777" w:rsidR="0058236C" w:rsidRDefault="0058236C" w:rsidP="0058236C">
                  <w:pPr>
                    <w:widowControl/>
                    <w:numPr>
                      <w:ilvl w:val="0"/>
                      <w:numId w:val="2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personal information provided by the Customer at the time of application shall be protected in accordance with the relevant laws and the Company’s Privacy Policy.</w:t>
                  </w:r>
                </w:p>
                <w:p w14:paraId="74A6154E" w14:textId="77777777" w:rsidR="0058236C" w:rsidRPr="00960B83" w:rsidRDefault="0058236C"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78120B3B" w14:textId="77777777" w:rsidR="0058236C" w:rsidRPr="006E10F7" w:rsidRDefault="0058236C"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44094576"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7AFD975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 8 조 (이용 신청 승낙)</w:t>
                  </w:r>
                </w:p>
              </w:tc>
              <w:tc>
                <w:tcPr>
                  <w:tcW w:w="47" w:type="dxa"/>
                  <w:shd w:val="clear" w:color="auto" w:fill="FFFFFF"/>
                  <w:vAlign w:val="center"/>
                  <w:hideMark/>
                </w:tcPr>
                <w:p w14:paraId="6DA3E80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078C0890"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2BA8F8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A209804" w14:textId="265E6670" w:rsidR="006E10F7" w:rsidRPr="00960B83" w:rsidRDefault="006E10F7" w:rsidP="00960B83">
                  <w:pPr>
                    <w:pStyle w:val="a6"/>
                    <w:widowControl/>
                    <w:numPr>
                      <w:ilvl w:val="0"/>
                      <w:numId w:val="3"/>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고객이 제7조에서 정한 사항을 정확히 기재하여 이용 신청을 했을 때 특별한 사정이 없는 한 접수 순서에 따라 이용 신청을 승낙합니다.</w:t>
                  </w:r>
                </w:p>
              </w:tc>
              <w:tc>
                <w:tcPr>
                  <w:tcW w:w="47" w:type="dxa"/>
                  <w:shd w:val="clear" w:color="auto" w:fill="FFFFFF"/>
                  <w:vAlign w:val="center"/>
                  <w:hideMark/>
                </w:tcPr>
                <w:p w14:paraId="0F749BD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0FD9C6B7"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231344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4AFA24B" w14:textId="7428B8A2" w:rsidR="006E10F7" w:rsidRPr="00960B83" w:rsidRDefault="006E10F7" w:rsidP="00960B83">
                  <w:pPr>
                    <w:pStyle w:val="a6"/>
                    <w:widowControl/>
                    <w:numPr>
                      <w:ilvl w:val="0"/>
                      <w:numId w:val="3"/>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다음 각호에 해당하는 경우 서비스 신청을 거절할 수 있습니다:</w:t>
                  </w:r>
                </w:p>
              </w:tc>
              <w:tc>
                <w:tcPr>
                  <w:tcW w:w="47" w:type="dxa"/>
                  <w:shd w:val="clear" w:color="auto" w:fill="FFFFFF"/>
                  <w:vAlign w:val="center"/>
                  <w:hideMark/>
                </w:tcPr>
                <w:p w14:paraId="70F205E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2C64F65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0A912C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1413966" w14:textId="4E06C9BA" w:rsidR="006E10F7" w:rsidRPr="00960B83" w:rsidRDefault="006E10F7" w:rsidP="00960B83">
                  <w:pPr>
                    <w:pStyle w:val="a6"/>
                    <w:widowControl/>
                    <w:numPr>
                      <w:ilvl w:val="0"/>
                      <w:numId w:val="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비실명으로 서비스 신청하는 경우</w:t>
                  </w:r>
                </w:p>
              </w:tc>
              <w:tc>
                <w:tcPr>
                  <w:tcW w:w="47" w:type="dxa"/>
                  <w:shd w:val="clear" w:color="auto" w:fill="FFFFFF"/>
                  <w:vAlign w:val="center"/>
                  <w:hideMark/>
                </w:tcPr>
                <w:p w14:paraId="1E43DC3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7E882894"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84C1E5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B3486D5" w14:textId="7E7815B4" w:rsidR="006E10F7" w:rsidRPr="00960B83" w:rsidRDefault="006E10F7" w:rsidP="00960B83">
                  <w:pPr>
                    <w:pStyle w:val="a6"/>
                    <w:widowControl/>
                    <w:numPr>
                      <w:ilvl w:val="0"/>
                      <w:numId w:val="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타인 명의를 사용하여 서비스 신청하는 경우</w:t>
                  </w:r>
                </w:p>
              </w:tc>
              <w:tc>
                <w:tcPr>
                  <w:tcW w:w="47" w:type="dxa"/>
                  <w:shd w:val="clear" w:color="auto" w:fill="FFFFFF"/>
                  <w:vAlign w:val="center"/>
                  <w:hideMark/>
                </w:tcPr>
                <w:p w14:paraId="09257F0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7B1874F4"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889B69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62DBBCE" w14:textId="6D5BBF6A" w:rsidR="006E10F7" w:rsidRPr="00960B83" w:rsidRDefault="006E10F7" w:rsidP="00960B83">
                  <w:pPr>
                    <w:pStyle w:val="a6"/>
                    <w:widowControl/>
                    <w:numPr>
                      <w:ilvl w:val="0"/>
                      <w:numId w:val="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신청서 내용을 허위로 기재한 경우</w:t>
                  </w:r>
                </w:p>
              </w:tc>
              <w:tc>
                <w:tcPr>
                  <w:tcW w:w="47" w:type="dxa"/>
                  <w:shd w:val="clear" w:color="auto" w:fill="FFFFFF"/>
                  <w:vAlign w:val="center"/>
                  <w:hideMark/>
                </w:tcPr>
                <w:p w14:paraId="038AB39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53F8AA29"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44BB15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6DE7A39" w14:textId="24EE583A" w:rsidR="006E10F7" w:rsidRPr="00960B83" w:rsidRDefault="006E10F7" w:rsidP="00960B83">
                  <w:pPr>
                    <w:pStyle w:val="a6"/>
                    <w:widowControl/>
                    <w:numPr>
                      <w:ilvl w:val="0"/>
                      <w:numId w:val="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네트워크 장애를 유발하는 공격을 받은 전례가 있거나, 그와 유사한 서비스로 기존 고객의 정상적인 서비스 이용에 악영향을 줄 것으로 판단되는 경우</w:t>
                  </w:r>
                </w:p>
              </w:tc>
              <w:tc>
                <w:tcPr>
                  <w:tcW w:w="47" w:type="dxa"/>
                  <w:shd w:val="clear" w:color="auto" w:fill="FFFFFF"/>
                  <w:vAlign w:val="center"/>
                  <w:hideMark/>
                </w:tcPr>
                <w:p w14:paraId="700391A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4C12CF0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5A4BAB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B9CC851" w14:textId="36EA8BF0" w:rsidR="006E10F7" w:rsidRPr="00960B83" w:rsidRDefault="006E10F7" w:rsidP="00960B83">
                  <w:pPr>
                    <w:pStyle w:val="a6"/>
                    <w:widowControl/>
                    <w:numPr>
                      <w:ilvl w:val="0"/>
                      <w:numId w:val="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국내법 혹은 국제법상의 불법적인 홈페이지를 운영하는 경우 (예: 불법 성인물, 불법 도박, 반국가 이적 단체 등)</w:t>
                  </w:r>
                </w:p>
              </w:tc>
              <w:tc>
                <w:tcPr>
                  <w:tcW w:w="47" w:type="dxa"/>
                  <w:shd w:val="clear" w:color="auto" w:fill="FFFFFF"/>
                  <w:vAlign w:val="center"/>
                  <w:hideMark/>
                </w:tcPr>
                <w:p w14:paraId="68BD953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2D07F6FB"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89DFEA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03F8A8A" w14:textId="4E9F36B1" w:rsidR="006E10F7" w:rsidRPr="00960B83" w:rsidRDefault="006E10F7" w:rsidP="00960B83">
                  <w:pPr>
                    <w:pStyle w:val="a6"/>
                    <w:widowControl/>
                    <w:numPr>
                      <w:ilvl w:val="0"/>
                      <w:numId w:val="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회사의 다른 서비스 이용요금을 체납하고 있는 경우</w:t>
                  </w:r>
                </w:p>
              </w:tc>
              <w:tc>
                <w:tcPr>
                  <w:tcW w:w="47" w:type="dxa"/>
                  <w:shd w:val="clear" w:color="auto" w:fill="FFFFFF"/>
                  <w:vAlign w:val="center"/>
                  <w:hideMark/>
                </w:tcPr>
                <w:p w14:paraId="10B28E4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24077925"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59ACAD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E642A71" w14:textId="6FD11E58" w:rsidR="006E10F7" w:rsidRPr="00960B83" w:rsidRDefault="006E10F7" w:rsidP="00960B83">
                  <w:pPr>
                    <w:pStyle w:val="a6"/>
                    <w:widowControl/>
                    <w:numPr>
                      <w:ilvl w:val="0"/>
                      <w:numId w:val="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과거 서비스 이용 비용의 연체 이력 혹은 불량 사용 이력이 있는 경우</w:t>
                  </w:r>
                </w:p>
              </w:tc>
              <w:tc>
                <w:tcPr>
                  <w:tcW w:w="47" w:type="dxa"/>
                  <w:shd w:val="clear" w:color="auto" w:fill="FFFFFF"/>
                  <w:vAlign w:val="center"/>
                  <w:hideMark/>
                </w:tcPr>
                <w:p w14:paraId="23BCFB7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500CA35B"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DBF386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BE40849" w14:textId="71D0E18B" w:rsidR="006E10F7" w:rsidRPr="00960B83" w:rsidRDefault="006E10F7" w:rsidP="00960B83">
                  <w:pPr>
                    <w:pStyle w:val="a6"/>
                    <w:widowControl/>
                    <w:numPr>
                      <w:ilvl w:val="0"/>
                      <w:numId w:val="3"/>
                    </w:numPr>
                    <w:wordWrap/>
                    <w:autoSpaceDE/>
                    <w:autoSpaceDN/>
                    <w:spacing w:after="0"/>
                    <w:ind w:left="368" w:hanging="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다음 각호의 경우 승낙을 유보할 수 있습니다:</w:t>
                  </w:r>
                </w:p>
              </w:tc>
              <w:tc>
                <w:tcPr>
                  <w:tcW w:w="47" w:type="dxa"/>
                  <w:shd w:val="clear" w:color="auto" w:fill="FFFFFF"/>
                  <w:vAlign w:val="center"/>
                  <w:hideMark/>
                </w:tcPr>
                <w:p w14:paraId="361EA0D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6BD17C11"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FE3B8B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E3147F3" w14:textId="09CED066" w:rsidR="006E10F7" w:rsidRPr="00960B83" w:rsidRDefault="006E10F7" w:rsidP="00960B83">
                  <w:pPr>
                    <w:pStyle w:val="a6"/>
                    <w:widowControl/>
                    <w:numPr>
                      <w:ilvl w:val="0"/>
                      <w:numId w:val="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설비의 여유가 없거나, 기술상 서비스 제공이 어렵거나, 회사의 서비스 정책이 변경되는 등 회사 사정으로 이용 승낙이 곤란한 경우</w:t>
                  </w:r>
                </w:p>
              </w:tc>
              <w:tc>
                <w:tcPr>
                  <w:tcW w:w="47" w:type="dxa"/>
                  <w:shd w:val="clear" w:color="auto" w:fill="FFFFFF"/>
                  <w:vAlign w:val="center"/>
                  <w:hideMark/>
                </w:tcPr>
                <w:p w14:paraId="33A2137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67538E3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E918F1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38E9550" w14:textId="77777777" w:rsidR="006E10F7" w:rsidRDefault="006E10F7">
                  <w:pPr>
                    <w:pStyle w:val="a6"/>
                    <w:widowControl/>
                    <w:numPr>
                      <w:ilvl w:val="0"/>
                      <w:numId w:val="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이용 신청 고객이 관계 법령에서 규정하는 미성년자인 경우</w:t>
                  </w:r>
                </w:p>
                <w:p w14:paraId="112B2306" w14:textId="01BB36E7" w:rsidR="00AC5A39" w:rsidRPr="00960B83" w:rsidRDefault="00AC5A39" w:rsidP="00960B83">
                  <w:pPr>
                    <w:pStyle w:val="a6"/>
                    <w:widowControl/>
                    <w:wordWrap/>
                    <w:autoSpaceDE/>
                    <w:autoSpaceDN/>
                    <w:spacing w:after="0"/>
                    <w:ind w:left="80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3EEB637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8236C" w:rsidRPr="006E10F7" w14:paraId="76FC8F29"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78FAB012" w14:textId="77777777" w:rsidR="008C1EFA" w:rsidRDefault="008C1EFA" w:rsidP="0058236C">
                  <w:pPr>
                    <w:widowControl/>
                    <w:wordWrap/>
                    <w:autoSpaceDE/>
                    <w:autoSpaceDN/>
                    <w:spacing w:after="0"/>
                    <w:rPr>
                      <w:rFonts w:ascii="맑은 고딕" w:eastAsia="맑은 고딕" w:hAnsi="맑은 고딕" w:cs="굴림"/>
                      <w:b/>
                      <w:bCs/>
                      <w:color w:val="262626"/>
                      <w:kern w:val="0"/>
                      <w:sz w:val="20"/>
                      <w:szCs w:val="20"/>
                      <w14:ligatures w14:val="none"/>
                    </w:rPr>
                  </w:pPr>
                </w:p>
                <w:p w14:paraId="7F1328AB" w14:textId="1579B3FD" w:rsidR="0058236C" w:rsidRPr="0058236C" w:rsidRDefault="0058236C" w:rsidP="0058236C">
                  <w:pPr>
                    <w:widowControl/>
                    <w:wordWrap/>
                    <w:autoSpaceDE/>
                    <w:autoSpaceDN/>
                    <w:spacing w:after="0"/>
                    <w:rPr>
                      <w:rFonts w:ascii="맑은 고딕" w:eastAsia="맑은 고딕" w:hAnsi="맑은 고딕" w:cs="굴림"/>
                      <w:b/>
                      <w:bCs/>
                      <w:color w:val="262626"/>
                      <w:kern w:val="0"/>
                      <w:sz w:val="20"/>
                      <w:szCs w:val="20"/>
                      <w14:ligatures w14:val="none"/>
                    </w:rPr>
                  </w:pPr>
                  <w:r w:rsidRPr="0058236C">
                    <w:rPr>
                      <w:rFonts w:ascii="맑은 고딕" w:eastAsia="맑은 고딕" w:hAnsi="맑은 고딕" w:cs="굴림"/>
                      <w:b/>
                      <w:bCs/>
                      <w:color w:val="262626"/>
                      <w:kern w:val="0"/>
                      <w:sz w:val="20"/>
                      <w:szCs w:val="20"/>
                      <w14:ligatures w14:val="none"/>
                    </w:rPr>
                    <w:t>Article 8 (Acceptance of Service Application)</w:t>
                  </w:r>
                </w:p>
                <w:p w14:paraId="1D0C185E" w14:textId="5FC4477C" w:rsidR="0058236C" w:rsidRPr="00960B83" w:rsidRDefault="0058236C" w:rsidP="00960B83">
                  <w:pPr>
                    <w:pStyle w:val="a6"/>
                    <w:widowControl/>
                    <w:numPr>
                      <w:ilvl w:val="0"/>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in principle, accept the Customer’s application for use in the order received, provided that the Customer has accurately completed the matters specified in Article 7, unless there are special circumstances.</w:t>
                  </w:r>
                </w:p>
                <w:p w14:paraId="740F8585" w14:textId="77777777" w:rsidR="0058236C" w:rsidRPr="00960B83" w:rsidRDefault="0058236C" w:rsidP="0058236C">
                  <w:pPr>
                    <w:widowControl/>
                    <w:numPr>
                      <w:ilvl w:val="0"/>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may refuse an application for the Services in any of the following cases:</w:t>
                  </w:r>
                </w:p>
                <w:p w14:paraId="12822213"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lastRenderedPageBreak/>
                    <w:t>Where the application is made under a false name.</w:t>
                  </w:r>
                </w:p>
                <w:p w14:paraId="2561F5F7"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 application is made using another person’s name.</w:t>
                  </w:r>
                </w:p>
                <w:p w14:paraId="3A25CE03"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 application form contains false information.</w:t>
                  </w:r>
                </w:p>
                <w:p w14:paraId="575D154A"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 applicant has a history of receiving attacks that caused network disruption or is deemed likely to adversely affect the normal use of Services by existing Customers through similar services.</w:t>
                  </w:r>
                </w:p>
                <w:p w14:paraId="2906ADAC"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 applicant operates an illegal website under domestic or international law (e.g., illegal adult content, illegal gambling, anti-state organizations, etc.).</w:t>
                  </w:r>
                </w:p>
                <w:p w14:paraId="004167A5"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 applicant is delinquent in payment of fees for other services provided by the Company.</w:t>
                  </w:r>
                </w:p>
                <w:p w14:paraId="6831D558"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 applicant has a history of delayed payments or improper use of the Services in the past.</w:t>
                  </w:r>
                </w:p>
                <w:p w14:paraId="5AD277D8" w14:textId="77777777" w:rsidR="0058236C" w:rsidRPr="00960B83" w:rsidRDefault="0058236C" w:rsidP="0058236C">
                  <w:pPr>
                    <w:widowControl/>
                    <w:numPr>
                      <w:ilvl w:val="0"/>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may withhold acceptance of an application in the following cases:</w:t>
                  </w:r>
                </w:p>
                <w:p w14:paraId="574C90C1" w14:textId="77777777" w:rsidR="0058236C" w:rsidRPr="00960B83"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there is no capacity in the facilities, where provision of the Services is technically difficult, or where acceptance is difficult due to changes in the Company’s service policies or other Company circumstances.</w:t>
                  </w:r>
                </w:p>
                <w:p w14:paraId="2F5A1C8C" w14:textId="77777777" w:rsidR="0058236C" w:rsidRDefault="0058236C" w:rsidP="0058236C">
                  <w:pPr>
                    <w:widowControl/>
                    <w:numPr>
                      <w:ilvl w:val="1"/>
                      <w:numId w:val="2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Where the applicant is a minor as defined under the relevant laws and regulations.</w:t>
                  </w:r>
                </w:p>
                <w:p w14:paraId="30F76CE2" w14:textId="77777777" w:rsidR="00EB55AB" w:rsidRPr="00960B83" w:rsidRDefault="00EB55AB" w:rsidP="00960B83">
                  <w:pPr>
                    <w:widowControl/>
                    <w:wordWrap/>
                    <w:autoSpaceDE/>
                    <w:autoSpaceDN/>
                    <w:spacing w:after="0"/>
                    <w:ind w:left="1440"/>
                    <w:rPr>
                      <w:rFonts w:ascii="맑은 고딕" w:eastAsia="맑은 고딕" w:hAnsi="맑은 고딕" w:cs="굴림"/>
                      <w:color w:val="262626"/>
                      <w:kern w:val="0"/>
                      <w:sz w:val="20"/>
                      <w:szCs w:val="20"/>
                      <w14:ligatures w14:val="none"/>
                    </w:rPr>
                  </w:pPr>
                </w:p>
                <w:p w14:paraId="62E49A33" w14:textId="77777777" w:rsidR="0058236C" w:rsidRPr="006E10F7" w:rsidRDefault="0058236C"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31E680A5"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520D02AB" w14:textId="4D01F932"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lastRenderedPageBreak/>
                    <w:t>제 9 조 (서비스 이용계약의 성립 및 서비스 개통)</w:t>
                  </w:r>
                </w:p>
              </w:tc>
              <w:tc>
                <w:tcPr>
                  <w:tcW w:w="47" w:type="dxa"/>
                  <w:shd w:val="clear" w:color="auto" w:fill="FFFFFF"/>
                  <w:vAlign w:val="center"/>
                  <w:hideMark/>
                </w:tcPr>
                <w:p w14:paraId="582C2DD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0AE9092A"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2E20BF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4F2BEC7" w14:textId="5FC1C549" w:rsidR="006E10F7" w:rsidRPr="00960B83" w:rsidRDefault="006E10F7" w:rsidP="00960B83">
                  <w:pPr>
                    <w:pStyle w:val="a6"/>
                    <w:widowControl/>
                    <w:numPr>
                      <w:ilvl w:val="0"/>
                      <w:numId w:val="6"/>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약관 동의 및 서비스 이용 신청 완료 후, 회사가 이를 승낙하면 서비스 이용계약이 성립되고 서비스가 개통됩니다.</w:t>
                  </w:r>
                </w:p>
              </w:tc>
              <w:tc>
                <w:tcPr>
                  <w:tcW w:w="47" w:type="dxa"/>
                  <w:shd w:val="clear" w:color="auto" w:fill="FFFFFF"/>
                  <w:vAlign w:val="center"/>
                  <w:hideMark/>
                </w:tcPr>
                <w:p w14:paraId="4F8DB86D"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6E10F7" w14:paraId="0904CAA0"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9114263"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1E3DBC6" w14:textId="77777777" w:rsidR="006E10F7" w:rsidRDefault="006E10F7">
                  <w:pPr>
                    <w:pStyle w:val="a6"/>
                    <w:widowControl/>
                    <w:numPr>
                      <w:ilvl w:val="0"/>
                      <w:numId w:val="6"/>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회사와 별도의 서면 계약 서류를 작성하지 않은 경우, 서비스 이용 약관 사본, 홈페이지에 게시된 서비스 상품 정보 사본, 고객의 서비스 이용 신청 내역을 보존함으로써 계약 서류를 대신할 수 있습니다.</w:t>
                  </w:r>
                </w:p>
                <w:p w14:paraId="37E9A490" w14:textId="77777777" w:rsidR="008C1EFA" w:rsidRDefault="008C1EFA"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162C974D" w14:textId="4EBEC16B"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47B51573"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EB55AB" w:rsidRPr="006E10F7" w14:paraId="6CE0D54C"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6E514F33" w14:textId="77777777" w:rsidR="00EB55AB" w:rsidRPr="00EB55AB" w:rsidRDefault="00EB55AB" w:rsidP="00EB55AB">
                  <w:pPr>
                    <w:widowControl/>
                    <w:wordWrap/>
                    <w:autoSpaceDE/>
                    <w:autoSpaceDN/>
                    <w:spacing w:after="0"/>
                    <w:rPr>
                      <w:rFonts w:ascii="맑은 고딕" w:eastAsia="맑은 고딕" w:hAnsi="맑은 고딕" w:cs="굴림"/>
                      <w:b/>
                      <w:bCs/>
                      <w:color w:val="262626"/>
                      <w:kern w:val="0"/>
                      <w:sz w:val="20"/>
                      <w:szCs w:val="20"/>
                      <w14:ligatures w14:val="none"/>
                    </w:rPr>
                  </w:pPr>
                  <w:r w:rsidRPr="00EB55AB">
                    <w:rPr>
                      <w:rFonts w:ascii="맑은 고딕" w:eastAsia="맑은 고딕" w:hAnsi="맑은 고딕" w:cs="굴림"/>
                      <w:b/>
                      <w:bCs/>
                      <w:color w:val="262626"/>
                      <w:kern w:val="0"/>
                      <w:sz w:val="20"/>
                      <w:szCs w:val="20"/>
                      <w14:ligatures w14:val="none"/>
                    </w:rPr>
                    <w:t>Article 9 (Formation of Service Agreement and Service Commencement)</w:t>
                  </w:r>
                </w:p>
                <w:p w14:paraId="4058411A" w14:textId="51829F90" w:rsidR="00EB55AB" w:rsidRPr="00960B83" w:rsidRDefault="00EB55AB" w:rsidP="00960B83">
                  <w:pPr>
                    <w:pStyle w:val="a6"/>
                    <w:widowControl/>
                    <w:numPr>
                      <w:ilvl w:val="0"/>
                      <w:numId w:val="26"/>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Service Agreement shall be deemed formed, and the Services shall be activated, when the Customer completes the consent to the Terms and the application for use of the Services, and the Company accepts such application.</w:t>
                  </w:r>
                </w:p>
                <w:p w14:paraId="14C659BD" w14:textId="77777777" w:rsidR="00EB55AB" w:rsidRDefault="00EB55AB" w:rsidP="00EB55AB">
                  <w:pPr>
                    <w:widowControl/>
                    <w:numPr>
                      <w:ilvl w:val="0"/>
                      <w:numId w:val="26"/>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no separate written service agreement is executed between the Customer and the Company, the service agreement may be substituted by retaining copies of these Terms of Service, the service product information posted on the Company’s website, and the Customer’s service application records.</w:t>
                  </w:r>
                </w:p>
                <w:p w14:paraId="274824CE" w14:textId="77777777" w:rsidR="00EB55AB" w:rsidRPr="00960B83" w:rsidRDefault="00EB55AB"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3F279736" w14:textId="77777777" w:rsidR="00EB55AB" w:rsidRPr="006E10F7" w:rsidRDefault="00EB55AB"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1BE899D0"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0863A6E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제10조 (회사의 책임)</w:t>
                  </w:r>
                </w:p>
              </w:tc>
              <w:tc>
                <w:tcPr>
                  <w:tcW w:w="47" w:type="dxa"/>
                  <w:shd w:val="clear" w:color="auto" w:fill="FFFFFF"/>
                  <w:vAlign w:val="center"/>
                  <w:hideMark/>
                </w:tcPr>
                <w:p w14:paraId="720744D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3ECB6356"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56192E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B4DC006" w14:textId="7F6E2E87" w:rsidR="006E10F7" w:rsidRPr="00960B83" w:rsidRDefault="006E10F7" w:rsidP="00960B83">
                  <w:pPr>
                    <w:pStyle w:val="a6"/>
                    <w:widowControl/>
                    <w:numPr>
                      <w:ilvl w:val="0"/>
                      <w:numId w:val="7"/>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고객이 요청한 서비스를 지속적이며 안정적으로 제공할 책임이 있습니다.</w:t>
                  </w:r>
                </w:p>
              </w:tc>
              <w:tc>
                <w:tcPr>
                  <w:tcW w:w="47" w:type="dxa"/>
                  <w:shd w:val="clear" w:color="auto" w:fill="FFFFFF"/>
                  <w:vAlign w:val="center"/>
                  <w:hideMark/>
                </w:tcPr>
                <w:p w14:paraId="00CC75A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720D5DD0"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BAEACE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72B732F" w14:textId="60A44107" w:rsidR="006E10F7" w:rsidRPr="00960B83" w:rsidRDefault="006E10F7" w:rsidP="00960B83">
                  <w:pPr>
                    <w:pStyle w:val="a6"/>
                    <w:widowControl/>
                    <w:numPr>
                      <w:ilvl w:val="0"/>
                      <w:numId w:val="7"/>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고객이 계약한 네트워크 대역의 운영에 문제가 없도록 충분한 대역을 확보해야 합니다.</w:t>
                  </w:r>
                </w:p>
              </w:tc>
              <w:tc>
                <w:tcPr>
                  <w:tcW w:w="47" w:type="dxa"/>
                  <w:shd w:val="clear" w:color="auto" w:fill="FFFFFF"/>
                  <w:vAlign w:val="center"/>
                  <w:hideMark/>
                </w:tcPr>
                <w:p w14:paraId="78EE891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4B70273C"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5D4F28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56898D4" w14:textId="16D8061B" w:rsidR="006E10F7" w:rsidRPr="00960B83" w:rsidRDefault="007362C6" w:rsidP="00960B83">
                  <w:pPr>
                    <w:pStyle w:val="a6"/>
                    <w:widowControl/>
                    <w:numPr>
                      <w:ilvl w:val="0"/>
                      <w:numId w:val="7"/>
                    </w:numPr>
                    <w:wordWrap/>
                    <w:autoSpaceDE/>
                    <w:autoSpaceDN/>
                    <w:spacing w:after="0"/>
                    <w:ind w:left="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회사는 </w:t>
                  </w:r>
                  <w:r w:rsidR="006E10F7" w:rsidRPr="00960B83">
                    <w:rPr>
                      <w:rFonts w:ascii="맑은 고딕" w:eastAsia="맑은 고딕" w:hAnsi="맑은 고딕" w:cs="굴림"/>
                      <w:color w:val="262626"/>
                      <w:kern w:val="0"/>
                      <w:sz w:val="20"/>
                      <w:szCs w:val="20"/>
                      <w14:ligatures w14:val="none"/>
                    </w:rPr>
                    <w:t>서비스 운영에 장애가 발생하면 즉시 수리 또는 복구하고, 안정적인 서비스 제공을 위해 최선을 다해야 합니다.</w:t>
                  </w:r>
                </w:p>
              </w:tc>
              <w:tc>
                <w:tcPr>
                  <w:tcW w:w="47" w:type="dxa"/>
                  <w:shd w:val="clear" w:color="auto" w:fill="FFFFFF"/>
                  <w:vAlign w:val="center"/>
                  <w:hideMark/>
                </w:tcPr>
                <w:p w14:paraId="28BBE5E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012F39F3"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89E11D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31F7EA2" w14:textId="3B744FBE" w:rsidR="006E10F7" w:rsidRPr="00960B83" w:rsidRDefault="006E10F7" w:rsidP="00960B83">
                  <w:pPr>
                    <w:pStyle w:val="a6"/>
                    <w:widowControl/>
                    <w:numPr>
                      <w:ilvl w:val="0"/>
                      <w:numId w:val="7"/>
                    </w:numPr>
                    <w:wordWrap/>
                    <w:autoSpaceDE/>
                    <w:autoSpaceDN/>
                    <w:spacing w:after="0"/>
                    <w:ind w:left="368" w:hanging="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고객의 정당한 의견이나 불만을 즉시 처리하거나, 회사가 정한 기간과 절차에 따라 처리해야 합니다.</w:t>
                  </w:r>
                </w:p>
              </w:tc>
              <w:tc>
                <w:tcPr>
                  <w:tcW w:w="47" w:type="dxa"/>
                  <w:shd w:val="clear" w:color="auto" w:fill="FFFFFF"/>
                  <w:vAlign w:val="center"/>
                  <w:hideMark/>
                </w:tcPr>
                <w:p w14:paraId="7A49EDA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68AA5D84"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BCED2C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87807CA" w14:textId="25172E7E" w:rsidR="006E10F7" w:rsidRPr="00960B83" w:rsidRDefault="00CD6C45" w:rsidP="00960B83">
                  <w:pPr>
                    <w:pStyle w:val="a6"/>
                    <w:widowControl/>
                    <w:numPr>
                      <w:ilvl w:val="0"/>
                      <w:numId w:val="7"/>
                    </w:numPr>
                    <w:wordWrap/>
                    <w:autoSpaceDE/>
                    <w:autoSpaceDN/>
                    <w:spacing w:after="0"/>
                    <w:ind w:left="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회사는 </w:t>
                  </w:r>
                  <w:r w:rsidR="006E10F7" w:rsidRPr="00960B83">
                    <w:rPr>
                      <w:rFonts w:ascii="맑은 고딕" w:eastAsia="맑은 고딕" w:hAnsi="맑은 고딕" w:cs="굴림"/>
                      <w:color w:val="262626"/>
                      <w:kern w:val="0"/>
                      <w:sz w:val="20"/>
                      <w:szCs w:val="20"/>
                      <w14:ligatures w14:val="none"/>
                    </w:rPr>
                    <w:t>서비스 신청 및 운영의 원활함을 위해 고객의 개인정보를 수집하여 보관하며, 본인의 허락 없이 제3자에게 제공할 수 없습니다. 단, 법령에 따른 수사 목적으로 관계 기관이 요구하거나, 공공기관의 요청이 있는 경우, 또는 이용요금 체납 시 신용정보기관에 제공하는 경우는 예외입니다.</w:t>
                  </w:r>
                </w:p>
              </w:tc>
              <w:tc>
                <w:tcPr>
                  <w:tcW w:w="47" w:type="dxa"/>
                  <w:shd w:val="clear" w:color="auto" w:fill="FFFFFF"/>
                  <w:vAlign w:val="center"/>
                  <w:hideMark/>
                </w:tcPr>
                <w:p w14:paraId="4FCF8EE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161EDC26"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6AD2837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BF3750B" w14:textId="77777777" w:rsidR="006E10F7" w:rsidRDefault="006E10F7">
                  <w:pPr>
                    <w:pStyle w:val="a6"/>
                    <w:widowControl/>
                    <w:numPr>
                      <w:ilvl w:val="0"/>
                      <w:numId w:val="7"/>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이용계약의 체결, 변경 및 해지 등 고객과의 계약 관련 절차 및 내용에 있어 고객에게 편의를 제공하도록 노력합니다.</w:t>
                  </w:r>
                </w:p>
                <w:p w14:paraId="480347D7" w14:textId="77777777" w:rsidR="008C1EFA" w:rsidRDefault="008C1EFA"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290974DF" w14:textId="5B9B2B7D"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6AD55B5D"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EB55AB" w:rsidRPr="006E10F7" w14:paraId="33CAD858"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19E2196E" w14:textId="77777777" w:rsidR="00EB55AB" w:rsidRPr="00EB55AB" w:rsidRDefault="00EB55AB" w:rsidP="00EB55AB">
                  <w:pPr>
                    <w:widowControl/>
                    <w:wordWrap/>
                    <w:autoSpaceDE/>
                    <w:autoSpaceDN/>
                    <w:spacing w:after="0"/>
                    <w:rPr>
                      <w:rFonts w:ascii="맑은 고딕" w:eastAsia="맑은 고딕" w:hAnsi="맑은 고딕" w:cs="굴림"/>
                      <w:b/>
                      <w:bCs/>
                      <w:color w:val="262626"/>
                      <w:kern w:val="0"/>
                      <w:sz w:val="20"/>
                      <w:szCs w:val="20"/>
                      <w14:ligatures w14:val="none"/>
                    </w:rPr>
                  </w:pPr>
                  <w:r w:rsidRPr="00EB55AB">
                    <w:rPr>
                      <w:rFonts w:ascii="맑은 고딕" w:eastAsia="맑은 고딕" w:hAnsi="맑은 고딕" w:cs="굴림"/>
                      <w:b/>
                      <w:bCs/>
                      <w:color w:val="262626"/>
                      <w:kern w:val="0"/>
                      <w:sz w:val="20"/>
                      <w:szCs w:val="20"/>
                      <w14:ligatures w14:val="none"/>
                    </w:rPr>
                    <w:t>Article 10 (Responsibilities of the Company)</w:t>
                  </w:r>
                </w:p>
                <w:p w14:paraId="11F64CC2" w14:textId="48D37DF7" w:rsidR="00EB55AB" w:rsidRPr="00960B83" w:rsidRDefault="00EB55AB" w:rsidP="00960B83">
                  <w:pPr>
                    <w:pStyle w:val="a6"/>
                    <w:widowControl/>
                    <w:numPr>
                      <w:ilvl w:val="0"/>
                      <w:numId w:val="27"/>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be responsible for providing the Services requested by the Customer on a continuous and stable basis.</w:t>
                  </w:r>
                </w:p>
                <w:p w14:paraId="30EB6001" w14:textId="77777777" w:rsidR="00EB55AB" w:rsidRPr="00960B83" w:rsidRDefault="00EB55AB" w:rsidP="00EB55AB">
                  <w:pPr>
                    <w:widowControl/>
                    <w:numPr>
                      <w:ilvl w:val="0"/>
                      <w:numId w:val="27"/>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secure sufficient bandwidth to ensure that there are no problems in operating the network bandwidth contracted by the Customer.</w:t>
                  </w:r>
                </w:p>
                <w:p w14:paraId="50CEE2AD" w14:textId="77777777" w:rsidR="00EB55AB" w:rsidRPr="00960B83" w:rsidRDefault="00EB55AB" w:rsidP="00EB55AB">
                  <w:pPr>
                    <w:widowControl/>
                    <w:numPr>
                      <w:ilvl w:val="0"/>
                      <w:numId w:val="27"/>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 the event of a disruption in the operation of the Services, the Company shall immediately repair or restore the Services and shall make its best efforts to provide stable Services.</w:t>
                  </w:r>
                </w:p>
                <w:p w14:paraId="2BDAD84C" w14:textId="77777777" w:rsidR="00EB55AB" w:rsidRPr="00960B83" w:rsidRDefault="00EB55AB" w:rsidP="00EB55AB">
                  <w:pPr>
                    <w:widowControl/>
                    <w:numPr>
                      <w:ilvl w:val="0"/>
                      <w:numId w:val="27"/>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promptly address the Customer’s legitimate opinions or complaints, or handle them within the period and procedures specified by the Company.</w:t>
                  </w:r>
                </w:p>
                <w:p w14:paraId="05A8A019" w14:textId="77777777" w:rsidR="00EB55AB" w:rsidRPr="00960B83" w:rsidRDefault="00EB55AB" w:rsidP="00EB55AB">
                  <w:pPr>
                    <w:widowControl/>
                    <w:numPr>
                      <w:ilvl w:val="0"/>
                      <w:numId w:val="27"/>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collect and retain the Customer’s personal information for the smooth application and operation of the Services, and shall not provide such information to third parties without the Customer’s consent. However, exceptions shall be made where such provision is required by law for investigative purposes, requested by public institutions, or provided to a credit information agency in the event of delinquent payment of service fees.</w:t>
                  </w:r>
                </w:p>
                <w:p w14:paraId="3112934F" w14:textId="77777777" w:rsidR="00EB55AB" w:rsidRDefault="00EB55AB" w:rsidP="00EB55AB">
                  <w:pPr>
                    <w:widowControl/>
                    <w:numPr>
                      <w:ilvl w:val="0"/>
                      <w:numId w:val="27"/>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shall endeavor to provide convenience to the Customer in procedures and matters related to the conclusion, modification, and termination of the service agreement.</w:t>
                  </w:r>
                </w:p>
                <w:p w14:paraId="37F16DB7" w14:textId="77777777" w:rsidR="00EB55AB" w:rsidRPr="00960B83" w:rsidRDefault="00EB55AB"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3ACBB426" w14:textId="77777777" w:rsidR="00EB55AB" w:rsidRPr="006E10F7" w:rsidRDefault="00EB55AB"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23A662C4"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07DA66D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제11조 (고객의 책임)</w:t>
                  </w:r>
                </w:p>
              </w:tc>
              <w:tc>
                <w:tcPr>
                  <w:tcW w:w="47" w:type="dxa"/>
                  <w:shd w:val="clear" w:color="auto" w:fill="FFFFFF"/>
                  <w:vAlign w:val="center"/>
                  <w:hideMark/>
                </w:tcPr>
                <w:p w14:paraId="60A7E26D"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CD6C45" w14:paraId="48FEADDB"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127B3A6"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B23B4DB" w14:textId="252B306B" w:rsidR="006E10F7" w:rsidRPr="00960B83" w:rsidRDefault="006E10F7" w:rsidP="00960B83">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회사가 정한 서비스 이용요금을 지정된 날짜에 납부해야 합니다.</w:t>
                  </w:r>
                </w:p>
              </w:tc>
              <w:tc>
                <w:tcPr>
                  <w:tcW w:w="47" w:type="dxa"/>
                  <w:shd w:val="clear" w:color="auto" w:fill="FFFFFF"/>
                  <w:vAlign w:val="center"/>
                  <w:hideMark/>
                </w:tcPr>
                <w:p w14:paraId="13DE0F53"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CD6C45" w14:paraId="6A2FBB65"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6D608811"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B50E864" w14:textId="11511A6A" w:rsidR="006E10F7" w:rsidRPr="00960B83" w:rsidRDefault="006E10F7" w:rsidP="00960B83">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회사와 다른 고객의 서비스 운영에 방해가 되는 행위를 할 수 없습니다.</w:t>
                  </w:r>
                </w:p>
              </w:tc>
              <w:tc>
                <w:tcPr>
                  <w:tcW w:w="47" w:type="dxa"/>
                  <w:shd w:val="clear" w:color="auto" w:fill="FFFFFF"/>
                  <w:vAlign w:val="center"/>
                  <w:hideMark/>
                </w:tcPr>
                <w:p w14:paraId="59F013AD"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CD6C45" w14:paraId="4B1CDFE9"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43512F1"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3248E0E" w14:textId="3225B64A" w:rsidR="006E10F7" w:rsidRPr="00960B83" w:rsidRDefault="006E10F7" w:rsidP="00960B83">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회사의 서비스를 이용하여 국내법 또는 국제법상 불법적인 행위를 할 수 없습니다.</w:t>
                  </w:r>
                </w:p>
              </w:tc>
              <w:tc>
                <w:tcPr>
                  <w:tcW w:w="47" w:type="dxa"/>
                  <w:shd w:val="clear" w:color="auto" w:fill="FFFFFF"/>
                  <w:vAlign w:val="center"/>
                  <w:hideMark/>
                </w:tcPr>
                <w:p w14:paraId="6C6A752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CD6C45" w14:paraId="13C46586"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DC6D4F9"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FE51A71" w14:textId="4D3DBFBC" w:rsidR="006E10F7" w:rsidRPr="00960B83" w:rsidRDefault="006E10F7" w:rsidP="00960B83">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서버가 인가 받지 않은 침입자로부터 안전하게 보호받을 수 있도록 정기적인 보안 업데이트를 해야 하며, 별도의 보안 서비스 계약</w:t>
                  </w:r>
                  <w:r w:rsidR="00CD6C45">
                    <w:rPr>
                      <w:rFonts w:ascii="맑은 고딕" w:eastAsia="맑은 고딕" w:hAnsi="맑은 고딕" w:cs="굴림" w:hint="eastAsia"/>
                      <w:color w:val="262626"/>
                      <w:kern w:val="0"/>
                      <w:sz w:val="20"/>
                      <w:szCs w:val="20"/>
                      <w14:ligatures w14:val="none"/>
                    </w:rPr>
                    <w:t>을 체결하지 않</w:t>
                  </w:r>
                  <w:r w:rsidRPr="00960B83">
                    <w:rPr>
                      <w:rFonts w:ascii="맑은 고딕" w:eastAsia="맑은 고딕" w:hAnsi="맑은 고딕" w:cs="굴림"/>
                      <w:color w:val="262626"/>
                      <w:kern w:val="0"/>
                      <w:sz w:val="20"/>
                      <w:szCs w:val="20"/>
                      <w14:ligatures w14:val="none"/>
                    </w:rPr>
                    <w:t>는 경우 회사는 보안 사고에 책임을 지지 않습니다.</w:t>
                  </w:r>
                </w:p>
              </w:tc>
              <w:tc>
                <w:tcPr>
                  <w:tcW w:w="47" w:type="dxa"/>
                  <w:shd w:val="clear" w:color="auto" w:fill="FFFFFF"/>
                  <w:vAlign w:val="center"/>
                  <w:hideMark/>
                </w:tcPr>
                <w:p w14:paraId="53342D8D"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CD6C45" w14:paraId="53D9247A"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0777D59"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310BDF6" w14:textId="56D62263" w:rsidR="006E10F7" w:rsidRPr="00960B83" w:rsidRDefault="006E10F7" w:rsidP="00960B83">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서버의 데이터에 대해 별도로 백업 저장할 의무가 있으며, 하드웨어 손실이나 외부 침입으로 인한 정보 유출, 누락 또는 손실에 대해 회사는 책임을 지지 않습니다.</w:t>
                  </w:r>
                </w:p>
              </w:tc>
              <w:tc>
                <w:tcPr>
                  <w:tcW w:w="47" w:type="dxa"/>
                  <w:shd w:val="clear" w:color="auto" w:fill="FFFFFF"/>
                  <w:vAlign w:val="center"/>
                  <w:hideMark/>
                </w:tcPr>
                <w:p w14:paraId="24545F4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CD6C45" w14:paraId="6A5ACF31"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C5940CC"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717C234" w14:textId="5BC4B668" w:rsidR="006E10F7" w:rsidRPr="00960B83" w:rsidRDefault="006E10F7" w:rsidP="00960B83">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서버에서 발생하는 저작권 문제에 대해 책임을 지며, 설치하는 소프트웨어의 라이선스를 취득하거나 라이선스가 필요 없는 소프트웨어만 설치해야 합니다.</w:t>
                  </w:r>
                </w:p>
              </w:tc>
              <w:tc>
                <w:tcPr>
                  <w:tcW w:w="47" w:type="dxa"/>
                  <w:shd w:val="clear" w:color="auto" w:fill="FFFFFF"/>
                  <w:vAlign w:val="center"/>
                  <w:hideMark/>
                </w:tcPr>
                <w:p w14:paraId="0582148B"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CD6C45" w14:paraId="6D2A30EC"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8CB7B92"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15051AC" w14:textId="144AE639" w:rsidR="006E10F7" w:rsidRPr="00960B83" w:rsidRDefault="006E10F7" w:rsidP="00960B83">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각종 아이디와 비밀번호 관리는 고객의 책임이며, 유출로 인한 손해에 대해 책임을 져야 합니다.</w:t>
                  </w:r>
                </w:p>
              </w:tc>
              <w:tc>
                <w:tcPr>
                  <w:tcW w:w="47" w:type="dxa"/>
                  <w:shd w:val="clear" w:color="auto" w:fill="FFFFFF"/>
                  <w:vAlign w:val="center"/>
                  <w:hideMark/>
                </w:tcPr>
                <w:p w14:paraId="315A382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CD6C45" w14:paraId="7898687A"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6A3C360"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C12C499" w14:textId="447C8D6F" w:rsidR="006E10F7" w:rsidRDefault="006E10F7">
                  <w:pPr>
                    <w:pStyle w:val="a6"/>
                    <w:widowControl/>
                    <w:numPr>
                      <w:ilvl w:val="0"/>
                      <w:numId w:val="8"/>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서비스 신청</w:t>
                  </w:r>
                  <w:r w:rsidR="00751647">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시 제공한 정보에 변경이 발생하면 절차를 거쳐 신속히 수정해야 하며, </w:t>
                  </w:r>
                  <w:r w:rsidR="00751647">
                    <w:rPr>
                      <w:rFonts w:ascii="맑은 고딕" w:eastAsia="맑은 고딕" w:hAnsi="맑은 고딕" w:cs="굴림" w:hint="eastAsia"/>
                      <w:color w:val="262626"/>
                      <w:kern w:val="0"/>
                      <w:sz w:val="20"/>
                      <w:szCs w:val="20"/>
                      <w14:ligatures w14:val="none"/>
                    </w:rPr>
                    <w:t>수정이 지체되어 발생한</w:t>
                  </w:r>
                  <w:r w:rsidRPr="00960B83">
                    <w:rPr>
                      <w:rFonts w:ascii="맑은 고딕" w:eastAsia="맑은 고딕" w:hAnsi="맑은 고딕" w:cs="굴림"/>
                      <w:color w:val="262626"/>
                      <w:kern w:val="0"/>
                      <w:sz w:val="20"/>
                      <w:szCs w:val="20"/>
                      <w14:ligatures w14:val="none"/>
                    </w:rPr>
                    <w:t xml:space="preserve"> 문제에 대한 책임은 고객에게 있습니다.</w:t>
                  </w:r>
                </w:p>
                <w:p w14:paraId="3F7DF61E" w14:textId="77777777" w:rsidR="008C1EFA" w:rsidRDefault="008C1EFA"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538AF43E" w14:textId="12C83A61"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14C8DB79"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EB55AB" w:rsidRPr="006E10F7" w14:paraId="243690CB"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2BCBED62" w14:textId="77777777" w:rsidR="00EB55AB" w:rsidRPr="00EB55AB" w:rsidRDefault="00EB55AB" w:rsidP="00EB55AB">
                  <w:pPr>
                    <w:widowControl/>
                    <w:wordWrap/>
                    <w:autoSpaceDE/>
                    <w:autoSpaceDN/>
                    <w:spacing w:after="0"/>
                    <w:rPr>
                      <w:rFonts w:ascii="맑은 고딕" w:eastAsia="맑은 고딕" w:hAnsi="맑은 고딕" w:cs="굴림"/>
                      <w:b/>
                      <w:bCs/>
                      <w:color w:val="262626"/>
                      <w:kern w:val="0"/>
                      <w:sz w:val="20"/>
                      <w:szCs w:val="20"/>
                      <w14:ligatures w14:val="none"/>
                    </w:rPr>
                  </w:pPr>
                  <w:r w:rsidRPr="00EB55AB">
                    <w:rPr>
                      <w:rFonts w:ascii="맑은 고딕" w:eastAsia="맑은 고딕" w:hAnsi="맑은 고딕" w:cs="굴림"/>
                      <w:b/>
                      <w:bCs/>
                      <w:color w:val="262626"/>
                      <w:kern w:val="0"/>
                      <w:sz w:val="20"/>
                      <w:szCs w:val="20"/>
                      <w14:ligatures w14:val="none"/>
                    </w:rPr>
                    <w:t>Article 11 (Responsibilities of the Customer)</w:t>
                  </w:r>
                </w:p>
                <w:p w14:paraId="495E9DCB" w14:textId="56499402" w:rsidR="00EB55AB" w:rsidRPr="00960B83" w:rsidRDefault="00EB55AB" w:rsidP="00960B83">
                  <w:pPr>
                    <w:pStyle w:val="a6"/>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pay the service fees prescribed by the Company on the designated due date.</w:t>
                  </w:r>
                </w:p>
                <w:p w14:paraId="4DD862BE" w14:textId="77777777" w:rsidR="00EB55AB" w:rsidRPr="00960B83" w:rsidRDefault="00EB55AB" w:rsidP="00EB55AB">
                  <w:pPr>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not engage in any acts that interfere with the operation of the Services of the Company or other Customers.</w:t>
                  </w:r>
                </w:p>
                <w:p w14:paraId="0150DF61" w14:textId="77777777" w:rsidR="00EB55AB" w:rsidRPr="00960B83" w:rsidRDefault="00EB55AB" w:rsidP="00EB55AB">
                  <w:pPr>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not use the Company’s Services to engage in any acts that are illegal under domestic or international law.</w:t>
                  </w:r>
                </w:p>
                <w:p w14:paraId="1696433D" w14:textId="77777777" w:rsidR="00EB55AB" w:rsidRPr="00960B83" w:rsidRDefault="00EB55AB" w:rsidP="00EB55AB">
                  <w:pPr>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perform regular security updates to ensure that the server is protected against unauthorized intrusions. Unless a separate security service agreement is entered into, the Company shall not be liable for any security incidents.</w:t>
                  </w:r>
                </w:p>
                <w:p w14:paraId="1D9E3B14" w14:textId="77777777" w:rsidR="00EB55AB" w:rsidRPr="00960B83" w:rsidRDefault="00EB55AB" w:rsidP="00EB55AB">
                  <w:pPr>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lastRenderedPageBreak/>
                    <w:t>The Customer has the obligation to separately back up the data on the server. The Company shall not be liable for any data leakage, omission, or loss resulting from hardware failure or external intrusion.</w:t>
                  </w:r>
                </w:p>
                <w:p w14:paraId="5A4D2AEB" w14:textId="77777777" w:rsidR="00EB55AB" w:rsidRPr="00960B83" w:rsidRDefault="00EB55AB" w:rsidP="00EB55AB">
                  <w:pPr>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be responsible for any copyright issues arising from the server, and shall install only software for which licenses have been obtained or software that does not require licenses.</w:t>
                  </w:r>
                </w:p>
                <w:p w14:paraId="5D7467DA" w14:textId="77777777" w:rsidR="00EB55AB" w:rsidRPr="00960B83" w:rsidRDefault="00EB55AB" w:rsidP="00EB55AB">
                  <w:pPr>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be responsible for managing all IDs and passwords, and shall be liable for any damages resulting from their disclosure.</w:t>
                  </w:r>
                </w:p>
                <w:p w14:paraId="55C0FCB2" w14:textId="77777777" w:rsidR="00EB55AB" w:rsidRDefault="00EB55AB" w:rsidP="00EB55AB">
                  <w:pPr>
                    <w:widowControl/>
                    <w:numPr>
                      <w:ilvl w:val="0"/>
                      <w:numId w:val="28"/>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there is any change in the information provided at the time of service application, the Customer shall promptly update such information through the prescribed procedures. The Customer shall be liable for any issues arising from delays in making such updates.</w:t>
                  </w:r>
                </w:p>
                <w:p w14:paraId="7E26CE2F" w14:textId="77777777" w:rsidR="00EB55AB" w:rsidRPr="00960B83" w:rsidRDefault="00EB55AB"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7874643E" w14:textId="77777777" w:rsidR="00EB55AB" w:rsidRPr="00EB55AB" w:rsidRDefault="00EB55AB"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4B61C969"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5C5D6F5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lastRenderedPageBreak/>
                    <w:t>제12조 (지식 재산권의 귀속 및 침해 금지)</w:t>
                  </w:r>
                </w:p>
              </w:tc>
              <w:tc>
                <w:tcPr>
                  <w:tcW w:w="47" w:type="dxa"/>
                  <w:shd w:val="clear" w:color="auto" w:fill="FFFFFF"/>
                  <w:vAlign w:val="center"/>
                  <w:hideMark/>
                </w:tcPr>
                <w:p w14:paraId="07866F2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4617C09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178902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93DB9FA" w14:textId="235612CB" w:rsidR="006E10F7" w:rsidRPr="00960B83" w:rsidRDefault="006E10F7" w:rsidP="00960B83">
                  <w:pPr>
                    <w:pStyle w:val="a6"/>
                    <w:widowControl/>
                    <w:numPr>
                      <w:ilvl w:val="0"/>
                      <w:numId w:val="9"/>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회사가 작성한 저작물의 저작권 및 기타 지식 재산권은 회사에 귀속되며, 고객은 회사 및 제3자의 지식 재산권을 침해해서는 안 됩니다.</w:t>
                  </w:r>
                </w:p>
              </w:tc>
              <w:tc>
                <w:tcPr>
                  <w:tcW w:w="47" w:type="dxa"/>
                  <w:shd w:val="clear" w:color="auto" w:fill="FFFFFF"/>
                  <w:vAlign w:val="center"/>
                  <w:hideMark/>
                </w:tcPr>
                <w:p w14:paraId="20144E9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4915A46C"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8457A1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70B12C3" w14:textId="77777777" w:rsidR="006E10F7" w:rsidRDefault="006E10F7">
                  <w:pPr>
                    <w:pStyle w:val="a6"/>
                    <w:widowControl/>
                    <w:numPr>
                      <w:ilvl w:val="0"/>
                      <w:numId w:val="9"/>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 및 회사 홈페이지 방문자는 회사의 서비스를 통해 얻은 정보를 회사의 사전 승낙 없이 복제, 송신, 출판, 배포 또는 방송 등 영리목적으로 이용하거나 제3자에게 이용하게 해서는 안 됩니다.</w:t>
                  </w:r>
                </w:p>
                <w:p w14:paraId="3C69190C" w14:textId="76D0F719" w:rsidR="008C1EFA" w:rsidRPr="00960B83" w:rsidRDefault="008C1EFA"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26F2BBA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EB55AB" w:rsidRPr="006E10F7" w14:paraId="799F2105"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37831B38" w14:textId="77777777" w:rsidR="000D1680" w:rsidRDefault="000D1680" w:rsidP="00EB55AB">
                  <w:pPr>
                    <w:widowControl/>
                    <w:wordWrap/>
                    <w:autoSpaceDE/>
                    <w:autoSpaceDN/>
                    <w:spacing w:after="0"/>
                    <w:rPr>
                      <w:rFonts w:ascii="맑은 고딕" w:eastAsia="맑은 고딕" w:hAnsi="맑은 고딕" w:cs="굴림"/>
                      <w:b/>
                      <w:bCs/>
                      <w:color w:val="262626"/>
                      <w:kern w:val="0"/>
                      <w:sz w:val="20"/>
                      <w:szCs w:val="20"/>
                      <w14:ligatures w14:val="none"/>
                    </w:rPr>
                  </w:pPr>
                </w:p>
                <w:p w14:paraId="48582F11" w14:textId="62A6E3EE" w:rsidR="00EB55AB" w:rsidRPr="00EB55AB" w:rsidRDefault="00EB55AB" w:rsidP="00EB55AB">
                  <w:pPr>
                    <w:widowControl/>
                    <w:wordWrap/>
                    <w:autoSpaceDE/>
                    <w:autoSpaceDN/>
                    <w:spacing w:after="0"/>
                    <w:rPr>
                      <w:rFonts w:ascii="맑은 고딕" w:eastAsia="맑은 고딕" w:hAnsi="맑은 고딕" w:cs="굴림"/>
                      <w:b/>
                      <w:bCs/>
                      <w:color w:val="262626"/>
                      <w:kern w:val="0"/>
                      <w:sz w:val="20"/>
                      <w:szCs w:val="20"/>
                      <w14:ligatures w14:val="none"/>
                    </w:rPr>
                  </w:pPr>
                  <w:r w:rsidRPr="00EB55AB">
                    <w:rPr>
                      <w:rFonts w:ascii="맑은 고딕" w:eastAsia="맑은 고딕" w:hAnsi="맑은 고딕" w:cs="굴림"/>
                      <w:b/>
                      <w:bCs/>
                      <w:color w:val="262626"/>
                      <w:kern w:val="0"/>
                      <w:sz w:val="20"/>
                      <w:szCs w:val="20"/>
                      <w14:ligatures w14:val="none"/>
                    </w:rPr>
                    <w:t>Article 12 (Ownership of Intellectual Property Rights and Prohibition of Infringement)</w:t>
                  </w:r>
                </w:p>
                <w:p w14:paraId="7A1283F3" w14:textId="6958512E" w:rsidR="00EB55AB" w:rsidRPr="00960B83" w:rsidRDefault="00EB55AB" w:rsidP="00960B83">
                  <w:pPr>
                    <w:pStyle w:val="a6"/>
                    <w:widowControl/>
                    <w:numPr>
                      <w:ilvl w:val="0"/>
                      <w:numId w:val="29"/>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copyrights and other intellectual property rights of works created by the Company shall belong to the Company, and the Customer shall not infringe upon the intellectual property rights of the Company or any third party.</w:t>
                  </w:r>
                </w:p>
                <w:p w14:paraId="335D0D3F" w14:textId="77777777" w:rsidR="00EB55AB" w:rsidRDefault="00EB55AB" w:rsidP="00EB55AB">
                  <w:pPr>
                    <w:widowControl/>
                    <w:numPr>
                      <w:ilvl w:val="0"/>
                      <w:numId w:val="29"/>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and visitors to the Company’s website shall not, without the prior consent of the Company, reproduce, transmit, publish, distribute, broadcast, or otherwise use for commercial purposes any information obtained through the Company’s Services, nor allow any third party to use such information.</w:t>
                  </w:r>
                </w:p>
                <w:p w14:paraId="1E863179" w14:textId="77777777" w:rsidR="00EB55AB" w:rsidRPr="00960B83" w:rsidRDefault="00EB55AB"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0F9C48BD" w14:textId="77777777" w:rsidR="00EB55AB" w:rsidRPr="006E10F7" w:rsidRDefault="00EB55AB"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7C0586AB"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68C2BD0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제13조 (서비스 제공의 원칙)</w:t>
                  </w:r>
                </w:p>
              </w:tc>
              <w:tc>
                <w:tcPr>
                  <w:tcW w:w="47" w:type="dxa"/>
                  <w:shd w:val="clear" w:color="auto" w:fill="FFFFFF"/>
                  <w:vAlign w:val="center"/>
                  <w:hideMark/>
                </w:tcPr>
                <w:p w14:paraId="11DA3A9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8C1EFA" w:rsidRPr="00381F73" w14:paraId="217E55F3"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35EBE7E2" w14:textId="77777777" w:rsidR="006E10F7" w:rsidRDefault="006E10F7" w:rsidP="00EB55AB">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연중무휴로 하루 24시간 서비스를 중단 없이 제공하는 것을 원칙으로 합니다. 다만, 정기적인 점검이나 시스템 업그레이드가 필요한 경우에는 일시적으로 서비스를 중단할 수 있으며, 이러한 작업으로 인한 서비스 중단은 회사의 웹사이트나 이메일을 통해 사전에 공지됩니다.</w:t>
                  </w:r>
                </w:p>
                <w:p w14:paraId="5E7ADB11" w14:textId="77777777" w:rsidR="008C1EFA" w:rsidRDefault="008C1EFA" w:rsidP="00960B83">
                  <w:pPr>
                    <w:widowControl/>
                    <w:wordWrap/>
                    <w:autoSpaceDE/>
                    <w:autoSpaceDN/>
                    <w:spacing w:after="0"/>
                    <w:rPr>
                      <w:rFonts w:ascii="맑은 고딕" w:eastAsia="맑은 고딕" w:hAnsi="맑은 고딕" w:cs="굴림"/>
                      <w:color w:val="262626"/>
                      <w:kern w:val="0"/>
                      <w:sz w:val="20"/>
                      <w:szCs w:val="20"/>
                      <w14:ligatures w14:val="none"/>
                    </w:rPr>
                  </w:pPr>
                </w:p>
                <w:p w14:paraId="7B0C3E96" w14:textId="77777777" w:rsidR="00AC5A39" w:rsidRPr="00960B83" w:rsidRDefault="00AC5A39"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1FC9F30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EB55AB" w:rsidRPr="006E10F7" w14:paraId="633D606C"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4D0E2EF3" w14:textId="77777777" w:rsidR="00EB55AB" w:rsidRPr="00EB55AB" w:rsidRDefault="00EB55AB" w:rsidP="00EB55AB">
                  <w:pPr>
                    <w:widowControl/>
                    <w:wordWrap/>
                    <w:autoSpaceDE/>
                    <w:autoSpaceDN/>
                    <w:spacing w:after="0"/>
                    <w:rPr>
                      <w:rFonts w:ascii="맑은 고딕" w:eastAsia="맑은 고딕" w:hAnsi="맑은 고딕" w:cs="굴림"/>
                      <w:b/>
                      <w:bCs/>
                      <w:color w:val="262626"/>
                      <w:kern w:val="0"/>
                      <w:sz w:val="20"/>
                      <w:szCs w:val="20"/>
                      <w14:ligatures w14:val="none"/>
                    </w:rPr>
                  </w:pPr>
                  <w:r w:rsidRPr="00EB55AB">
                    <w:rPr>
                      <w:rFonts w:ascii="맑은 고딕" w:eastAsia="맑은 고딕" w:hAnsi="맑은 고딕" w:cs="굴림"/>
                      <w:b/>
                      <w:bCs/>
                      <w:color w:val="262626"/>
                      <w:kern w:val="0"/>
                      <w:sz w:val="20"/>
                      <w:szCs w:val="20"/>
                      <w14:ligatures w14:val="none"/>
                    </w:rPr>
                    <w:t>Article 13 (Principle of Service Provision)</w:t>
                  </w:r>
                </w:p>
                <w:p w14:paraId="342BF6BF" w14:textId="77777777" w:rsidR="00EB55AB" w:rsidRDefault="00EB55AB" w:rsidP="00EB55AB">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The Company shall, in principle, provide the Services on a 24-hour basis, year-round, without interruption. However, the Services may be </w:t>
                  </w:r>
                  <w:proofErr w:type="gramStart"/>
                  <w:r w:rsidRPr="00960B83">
                    <w:rPr>
                      <w:rFonts w:ascii="맑은 고딕" w:eastAsia="맑은 고딕" w:hAnsi="맑은 고딕" w:cs="굴림"/>
                      <w:color w:val="262626"/>
                      <w:kern w:val="0"/>
                      <w:sz w:val="20"/>
                      <w:szCs w:val="20"/>
                      <w14:ligatures w14:val="none"/>
                    </w:rPr>
                    <w:t>temporarily suspended</w:t>
                  </w:r>
                  <w:proofErr w:type="gramEnd"/>
                  <w:r w:rsidRPr="00960B83">
                    <w:rPr>
                      <w:rFonts w:ascii="맑은 고딕" w:eastAsia="맑은 고딕" w:hAnsi="맑은 고딕" w:cs="굴림"/>
                      <w:color w:val="262626"/>
                      <w:kern w:val="0"/>
                      <w:sz w:val="20"/>
                      <w:szCs w:val="20"/>
                      <w14:ligatures w14:val="none"/>
                    </w:rPr>
                    <w:t xml:space="preserve"> when regular maintenance or system upgrades are required, and any service suspension due to such operations shall be announced in advance through the Company’s website or by email.</w:t>
                  </w:r>
                </w:p>
                <w:p w14:paraId="5A78F12B" w14:textId="77777777" w:rsidR="00EB55AB" w:rsidRPr="00960B83" w:rsidRDefault="00EB55AB"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5CCA9830" w14:textId="77777777" w:rsidR="00EB55AB" w:rsidRPr="006E10F7" w:rsidRDefault="00EB55AB"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6D69E2DC"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44A8FA2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제14조 (서비스 중단 시 면책 사항)</w:t>
                  </w:r>
                </w:p>
              </w:tc>
              <w:tc>
                <w:tcPr>
                  <w:tcW w:w="47" w:type="dxa"/>
                  <w:shd w:val="clear" w:color="auto" w:fill="FFFFFF"/>
                  <w:vAlign w:val="center"/>
                  <w:hideMark/>
                </w:tcPr>
                <w:p w14:paraId="2191B21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8C1EFA" w:rsidRPr="00381F73" w14:paraId="31E34644"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2310F35" w14:textId="30424878" w:rsidR="006E10F7" w:rsidRPr="00960B83" w:rsidRDefault="006E10F7"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다음과 같은 사유로 서비스 중단이 발생할 경우, 회사는 이를 통제하거나 예방할 수 없으므로 서비스의 전부 또는 일부를 별도의 통보가 없더라도 제한하거나 중단할</w:t>
                  </w:r>
                  <w:r w:rsidR="00381F73" w:rsidRPr="00960B83">
                    <w:rPr>
                      <w:rFonts w:ascii="맑은 고딕" w:eastAsia="맑은 고딕" w:hAnsi="맑은 고딕" w:cs="굴림"/>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수 있습니다. </w:t>
                  </w:r>
                  <w:r w:rsidR="00381F73" w:rsidRPr="00960B83">
                    <w:rPr>
                      <w:rFonts w:ascii="맑은 고딕" w:eastAsia="맑은 고딕" w:hAnsi="맑은 고딕" w:cs="굴림" w:hint="eastAsia"/>
                      <w:color w:val="262626"/>
                      <w:kern w:val="0"/>
                      <w:sz w:val="20"/>
                      <w:szCs w:val="20"/>
                      <w14:ligatures w14:val="none"/>
                    </w:rPr>
                    <w:t>다음</w:t>
                  </w:r>
                  <w:r w:rsidR="00381F73" w:rsidRPr="00960B83">
                    <w:rPr>
                      <w:rFonts w:ascii="맑은 고딕" w:eastAsia="맑은 고딕" w:hAnsi="맑은 고딕" w:cs="굴림"/>
                      <w:color w:val="262626"/>
                      <w:kern w:val="0"/>
                      <w:sz w:val="20"/>
                      <w:szCs w:val="20"/>
                      <w14:ligatures w14:val="none"/>
                    </w:rPr>
                    <w:t xml:space="preserve"> 각 호의 사유에 의한 서비스 중단으로 인하여 발생한 </w:t>
                  </w:r>
                  <w:proofErr w:type="spellStart"/>
                  <w:r w:rsidR="00381F73" w:rsidRPr="00960B83">
                    <w:rPr>
                      <w:rFonts w:ascii="맑은 고딕" w:eastAsia="맑은 고딕" w:hAnsi="맑은 고딕" w:cs="굴림" w:hint="eastAsia"/>
                      <w:color w:val="262626"/>
                      <w:kern w:val="0"/>
                      <w:sz w:val="20"/>
                      <w:szCs w:val="20"/>
                      <w14:ligatures w14:val="none"/>
                    </w:rPr>
                    <w:t>여하한</w:t>
                  </w:r>
                  <w:proofErr w:type="spellEnd"/>
                  <w:r w:rsidR="00381F73" w:rsidRPr="00960B83">
                    <w:rPr>
                      <w:rFonts w:ascii="맑은 고딕" w:eastAsia="맑은 고딕" w:hAnsi="맑은 고딕" w:cs="굴림"/>
                      <w:color w:val="262626"/>
                      <w:kern w:val="0"/>
                      <w:sz w:val="20"/>
                      <w:szCs w:val="20"/>
                      <w14:ligatures w14:val="none"/>
                    </w:rPr>
                    <w:t xml:space="preserve"> 손해에 관하여 </w:t>
                  </w:r>
                  <w:r w:rsidRPr="00960B83">
                    <w:rPr>
                      <w:rFonts w:ascii="맑은 고딕" w:eastAsia="맑은 고딕" w:hAnsi="맑은 고딕" w:cs="굴림"/>
                      <w:color w:val="262626"/>
                      <w:kern w:val="0"/>
                      <w:sz w:val="20"/>
                      <w:szCs w:val="20"/>
                      <w14:ligatures w14:val="none"/>
                    </w:rPr>
                    <w:t>회사</w:t>
                  </w:r>
                  <w:r w:rsidR="00381F73" w:rsidRPr="00960B83">
                    <w:rPr>
                      <w:rFonts w:ascii="맑은 고딕" w:eastAsia="맑은 고딕" w:hAnsi="맑은 고딕" w:cs="굴림" w:hint="eastAsia"/>
                      <w:color w:val="262626"/>
                      <w:kern w:val="0"/>
                      <w:sz w:val="20"/>
                      <w:szCs w:val="20"/>
                      <w14:ligatures w14:val="none"/>
                    </w:rPr>
                    <w:t>는</w:t>
                  </w:r>
                  <w:r w:rsidRPr="00960B83">
                    <w:rPr>
                      <w:rFonts w:ascii="맑은 고딕" w:eastAsia="맑은 고딕" w:hAnsi="맑은 고딕" w:cs="굴림"/>
                      <w:color w:val="262626"/>
                      <w:kern w:val="0"/>
                      <w:sz w:val="20"/>
                      <w:szCs w:val="20"/>
                      <w14:ligatures w14:val="none"/>
                    </w:rPr>
                    <w:t xml:space="preserve"> </w:t>
                  </w:r>
                  <w:r w:rsidR="00381F73" w:rsidRPr="00960B83">
                    <w:rPr>
                      <w:rFonts w:ascii="맑은 고딕" w:eastAsia="맑은 고딕" w:hAnsi="맑은 고딕" w:cs="굴림" w:hint="eastAsia"/>
                      <w:color w:val="262626"/>
                      <w:kern w:val="0"/>
                      <w:sz w:val="20"/>
                      <w:szCs w:val="20"/>
                      <w14:ligatures w14:val="none"/>
                    </w:rPr>
                    <w:t>어떠한</w:t>
                  </w:r>
                  <w:r w:rsidR="00381F73" w:rsidRPr="00960B83">
                    <w:rPr>
                      <w:rFonts w:ascii="맑은 고딕" w:eastAsia="맑은 고딕" w:hAnsi="맑은 고딕" w:cs="굴림"/>
                      <w:color w:val="262626"/>
                      <w:kern w:val="0"/>
                      <w:sz w:val="20"/>
                      <w:szCs w:val="20"/>
                      <w14:ligatures w14:val="none"/>
                    </w:rPr>
                    <w:t xml:space="preserve"> </w:t>
                  </w:r>
                  <w:r w:rsidR="00381F73" w:rsidRPr="00960B83">
                    <w:rPr>
                      <w:rFonts w:ascii="맑은 고딕" w:eastAsia="맑은 고딕" w:hAnsi="맑은 고딕" w:cs="굴림" w:hint="eastAsia"/>
                      <w:color w:val="262626"/>
                      <w:kern w:val="0"/>
                      <w:sz w:val="20"/>
                      <w:szCs w:val="20"/>
                      <w14:ligatures w14:val="none"/>
                    </w:rPr>
                    <w:t>책임도</w:t>
                  </w:r>
                  <w:r w:rsidR="00381F73" w:rsidRPr="00960B83">
                    <w:rPr>
                      <w:rFonts w:ascii="맑은 고딕" w:eastAsia="맑은 고딕" w:hAnsi="맑은 고딕" w:cs="굴림"/>
                      <w:color w:val="262626"/>
                      <w:kern w:val="0"/>
                      <w:sz w:val="20"/>
                      <w:szCs w:val="20"/>
                      <w14:ligatures w14:val="none"/>
                    </w:rPr>
                    <w:t xml:space="preserve"> 부담하지 아니합</w:t>
                  </w:r>
                  <w:r w:rsidRPr="00960B83">
                    <w:rPr>
                      <w:rFonts w:ascii="맑은 고딕" w:eastAsia="맑은 고딕" w:hAnsi="맑은 고딕" w:cs="굴림"/>
                      <w:color w:val="262626"/>
                      <w:kern w:val="0"/>
                      <w:sz w:val="20"/>
                      <w:szCs w:val="20"/>
                      <w14:ligatures w14:val="none"/>
                    </w:rPr>
                    <w:t xml:space="preserve">니다. </w:t>
                  </w:r>
                </w:p>
              </w:tc>
              <w:tc>
                <w:tcPr>
                  <w:tcW w:w="47" w:type="dxa"/>
                  <w:shd w:val="clear" w:color="auto" w:fill="FFFFFF"/>
                  <w:vAlign w:val="center"/>
                  <w:hideMark/>
                </w:tcPr>
                <w:p w14:paraId="7F210C56"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026CE77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70B5E77"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A33EB2D" w14:textId="7629EE39"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회사가 운영하는 네트워크 장비나 서버의 예상치 못한 장애 또는 긴급 보수로 인해 서비스가 일시 중단되는 경우</w:t>
                  </w:r>
                </w:p>
              </w:tc>
              <w:tc>
                <w:tcPr>
                  <w:tcW w:w="47" w:type="dxa"/>
                  <w:shd w:val="clear" w:color="auto" w:fill="FFFFFF"/>
                  <w:vAlign w:val="center"/>
                  <w:hideMark/>
                </w:tcPr>
                <w:p w14:paraId="04D1DF37"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3B83E2AE"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6F9B48D"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4904EA7" w14:textId="242560D3"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회사가 소유하지 않은 설비나 시설에서 발생한 장애로 인해 서비스가 예기치 않게 중단되는 경우</w:t>
                  </w:r>
                </w:p>
              </w:tc>
              <w:tc>
                <w:tcPr>
                  <w:tcW w:w="47" w:type="dxa"/>
                  <w:shd w:val="clear" w:color="auto" w:fill="FFFFFF"/>
                  <w:vAlign w:val="center"/>
                  <w:hideMark/>
                </w:tcPr>
                <w:p w14:paraId="3F264DC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665B2B68"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D9BF6F1"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35D4B32" w14:textId="49EBFA80"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"전기통신사업법"</w:t>
                  </w:r>
                  <w:proofErr w:type="spellStart"/>
                  <w:r w:rsidRPr="00960B83">
                    <w:rPr>
                      <w:rFonts w:ascii="맑은 고딕" w:eastAsia="맑은 고딕" w:hAnsi="맑은 고딕" w:cs="굴림"/>
                      <w:color w:val="262626"/>
                      <w:kern w:val="0"/>
                      <w:sz w:val="20"/>
                      <w:szCs w:val="20"/>
                      <w14:ligatures w14:val="none"/>
                    </w:rPr>
                    <w:t>에</w:t>
                  </w:r>
                  <w:proofErr w:type="spellEnd"/>
                  <w:r w:rsidRPr="00960B83">
                    <w:rPr>
                      <w:rFonts w:ascii="맑은 고딕" w:eastAsia="맑은 고딕" w:hAnsi="맑은 고딕" w:cs="굴림"/>
                      <w:color w:val="262626"/>
                      <w:kern w:val="0"/>
                      <w:sz w:val="20"/>
                      <w:szCs w:val="20"/>
                      <w14:ligatures w14:val="none"/>
                    </w:rPr>
                    <w:t xml:space="preserve"> 규정된 기간통신사업자의 네트워크 경로에 장애가 발생할 경우</w:t>
                  </w:r>
                </w:p>
              </w:tc>
              <w:tc>
                <w:tcPr>
                  <w:tcW w:w="47" w:type="dxa"/>
                  <w:shd w:val="clear" w:color="auto" w:fill="FFFFFF"/>
                  <w:vAlign w:val="center"/>
                  <w:hideMark/>
                </w:tcPr>
                <w:p w14:paraId="5D1AC096"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7C8138B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29D2AB8"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c>
                <w:tcPr>
                  <w:tcW w:w="9903" w:type="dxa"/>
                  <w:shd w:val="clear" w:color="auto" w:fill="FFFFFF"/>
                  <w:noWrap/>
                  <w:tcMar>
                    <w:top w:w="0" w:type="dxa"/>
                    <w:left w:w="99" w:type="dxa"/>
                    <w:bottom w:w="0" w:type="dxa"/>
                    <w:right w:w="99" w:type="dxa"/>
                  </w:tcMar>
                  <w:vAlign w:val="center"/>
                  <w:hideMark/>
                </w:tcPr>
                <w:p w14:paraId="727CAAEF" w14:textId="6CD08520"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서비스의 업그레이드 및 유지보수 등을 위해 정기점검 및 긴급점검을 시행하는 경우</w:t>
                  </w:r>
                </w:p>
              </w:tc>
              <w:tc>
                <w:tcPr>
                  <w:tcW w:w="47" w:type="dxa"/>
                  <w:shd w:val="clear" w:color="auto" w:fill="FFFFFF"/>
                  <w:vAlign w:val="center"/>
                  <w:hideMark/>
                </w:tcPr>
                <w:p w14:paraId="33B687B7"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741B5D15"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46AB2E2"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C5D4446" w14:textId="719D69E4"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국가 비상사태, 지역 비상사태, 천재지변, 자연재해 등 불가항력적 사유로 인해 정상적인 서비스 제공이 불가능하거나 이용에 지장이 있는 경우</w:t>
                  </w:r>
                </w:p>
                <w:p w14:paraId="7110DF6F" w14:textId="1A473625"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정전, 제반 설비의 장애 또는 </w:t>
                  </w:r>
                  <w:proofErr w:type="spellStart"/>
                  <w:r w:rsidRPr="00960B83">
                    <w:rPr>
                      <w:rFonts w:ascii="맑은 고딕" w:eastAsia="맑은 고딕" w:hAnsi="맑은 고딕" w:cs="굴림"/>
                      <w:color w:val="262626"/>
                      <w:kern w:val="0"/>
                      <w:sz w:val="20"/>
                      <w:szCs w:val="20"/>
                      <w14:ligatures w14:val="none"/>
                    </w:rPr>
                    <w:t>이용량의</w:t>
                  </w:r>
                  <w:proofErr w:type="spellEnd"/>
                  <w:r w:rsidRPr="00960B83">
                    <w:rPr>
                      <w:rFonts w:ascii="맑은 고딕" w:eastAsia="맑은 고딕" w:hAnsi="맑은 고딕" w:cs="굴림"/>
                      <w:color w:val="262626"/>
                      <w:kern w:val="0"/>
                      <w:sz w:val="20"/>
                      <w:szCs w:val="20"/>
                      <w14:ligatures w14:val="none"/>
                    </w:rPr>
                    <w:t xml:space="preserve"> 폭주 등으로 정상적인 서비스 제공이 불가능한 경우</w:t>
                  </w:r>
                </w:p>
              </w:tc>
              <w:tc>
                <w:tcPr>
                  <w:tcW w:w="47" w:type="dxa"/>
                  <w:shd w:val="clear" w:color="auto" w:fill="FFFFFF"/>
                  <w:vAlign w:val="center"/>
                  <w:hideMark/>
                </w:tcPr>
                <w:p w14:paraId="2F589365"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2AB3EEF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8CEF533"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6A18810" w14:textId="2E596A8B"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고객의 서버 관리자나 내부자, 또는 제3자의 관리상 실수로 인한 사고 발생 시</w:t>
                  </w:r>
                </w:p>
              </w:tc>
              <w:tc>
                <w:tcPr>
                  <w:tcW w:w="47" w:type="dxa"/>
                  <w:shd w:val="clear" w:color="auto" w:fill="FFFFFF"/>
                  <w:vAlign w:val="center"/>
                  <w:hideMark/>
                </w:tcPr>
                <w:p w14:paraId="4DED7BD1"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4B980AD5"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3E47FF5"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00DB33F" w14:textId="4F3DE4ED"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 정보에 변동 사항이 있었으나 이를 회원 정보에 반영하지 않아 서비스 공지 및 안내를 받지 못해 불이익이 발생한 경우</w:t>
                  </w:r>
                </w:p>
                <w:p w14:paraId="28A2382D" w14:textId="7F4306A5" w:rsidR="006E10F7" w:rsidRPr="00960B83" w:rsidRDefault="006E10F7" w:rsidP="00960B83">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고객이 회사의 영업 활동을 방해하는 경우</w:t>
                  </w:r>
                </w:p>
              </w:tc>
              <w:tc>
                <w:tcPr>
                  <w:tcW w:w="47" w:type="dxa"/>
                  <w:shd w:val="clear" w:color="auto" w:fill="FFFFFF"/>
                  <w:vAlign w:val="center"/>
                  <w:hideMark/>
                </w:tcPr>
                <w:p w14:paraId="7251EA57"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7E03EC4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2E477B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B81199F" w14:textId="79E2F9D5" w:rsidR="006E10F7" w:rsidRDefault="006E10F7">
                  <w:pPr>
                    <w:pStyle w:val="a6"/>
                    <w:widowControl/>
                    <w:numPr>
                      <w:ilvl w:val="0"/>
                      <w:numId w:val="1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제15조의 </w:t>
                  </w:r>
                  <w:r w:rsidR="00381F73">
                    <w:rPr>
                      <w:rFonts w:ascii="맑은 고딕" w:eastAsia="맑은 고딕" w:hAnsi="맑은 고딕" w:cs="굴림" w:hint="eastAsia"/>
                      <w:color w:val="262626"/>
                      <w:kern w:val="0"/>
                      <w:sz w:val="20"/>
                      <w:szCs w:val="20"/>
                      <w14:ligatures w14:val="none"/>
                    </w:rPr>
                    <w:t>각 호</w:t>
                  </w:r>
                  <w:r w:rsidRPr="00960B83">
                    <w:rPr>
                      <w:rFonts w:ascii="맑은 고딕" w:eastAsia="맑은 고딕" w:hAnsi="맑은 고딕" w:cs="굴림"/>
                      <w:color w:val="262626"/>
                      <w:kern w:val="0"/>
                      <w:sz w:val="20"/>
                      <w:szCs w:val="20"/>
                      <w14:ligatures w14:val="none"/>
                    </w:rPr>
                    <w:t xml:space="preserve"> 중 하나에 해당하는 경우</w:t>
                  </w:r>
                </w:p>
                <w:p w14:paraId="31D10491" w14:textId="686BB6A4" w:rsidR="00AC5A39" w:rsidRPr="00960B83" w:rsidRDefault="00AC5A39" w:rsidP="00960B83">
                  <w:pPr>
                    <w:pStyle w:val="a6"/>
                    <w:widowControl/>
                    <w:wordWrap/>
                    <w:autoSpaceDE/>
                    <w:autoSpaceDN/>
                    <w:spacing w:after="0"/>
                    <w:ind w:left="80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3AA8EFCA"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EB55AB" w:rsidRPr="006E10F7" w14:paraId="22AA0422"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6C9041A0" w14:textId="77777777" w:rsidR="000D1680" w:rsidRDefault="000D1680" w:rsidP="00EB55AB">
                  <w:pPr>
                    <w:widowControl/>
                    <w:wordWrap/>
                    <w:autoSpaceDE/>
                    <w:autoSpaceDN/>
                    <w:spacing w:after="0"/>
                    <w:rPr>
                      <w:rFonts w:ascii="맑은 고딕" w:eastAsia="맑은 고딕" w:hAnsi="맑은 고딕" w:cs="굴림"/>
                      <w:b/>
                      <w:bCs/>
                      <w:color w:val="262626"/>
                      <w:kern w:val="0"/>
                      <w:sz w:val="20"/>
                      <w:szCs w:val="20"/>
                      <w14:ligatures w14:val="none"/>
                    </w:rPr>
                  </w:pPr>
                </w:p>
                <w:p w14:paraId="6FFB4420" w14:textId="05496ABB" w:rsidR="00EB55AB" w:rsidRPr="00EB55AB" w:rsidRDefault="00EB55AB" w:rsidP="00EB55AB">
                  <w:pPr>
                    <w:widowControl/>
                    <w:wordWrap/>
                    <w:autoSpaceDE/>
                    <w:autoSpaceDN/>
                    <w:spacing w:after="0"/>
                    <w:rPr>
                      <w:rFonts w:ascii="맑은 고딕" w:eastAsia="맑은 고딕" w:hAnsi="맑은 고딕" w:cs="굴림"/>
                      <w:b/>
                      <w:bCs/>
                      <w:color w:val="262626"/>
                      <w:kern w:val="0"/>
                      <w:sz w:val="20"/>
                      <w:szCs w:val="20"/>
                      <w14:ligatures w14:val="none"/>
                    </w:rPr>
                  </w:pPr>
                  <w:r w:rsidRPr="00EB55AB">
                    <w:rPr>
                      <w:rFonts w:ascii="맑은 고딕" w:eastAsia="맑은 고딕" w:hAnsi="맑은 고딕" w:cs="굴림"/>
                      <w:b/>
                      <w:bCs/>
                      <w:color w:val="262626"/>
                      <w:kern w:val="0"/>
                      <w:sz w:val="20"/>
                      <w:szCs w:val="20"/>
                      <w14:ligatures w14:val="none"/>
                    </w:rPr>
                    <w:t>Article 14 (Disclaimer in Case of Service Suspension)</w:t>
                  </w:r>
                </w:p>
                <w:p w14:paraId="15717D22" w14:textId="77777777" w:rsidR="00EB55AB" w:rsidRPr="00960B83" w:rsidRDefault="00EB55AB"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 the event of service suspension due to any of the following reasons, the Company may limit or suspend all or part of the Services without separate notice, as such situations cannot be controlled or prevented by the Company. The Company shall not be liable for any damages whatsoever arising from service suspension caused by any of the following:</w:t>
                  </w:r>
                </w:p>
                <w:p w14:paraId="3DDA3E6B"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Temporary suspension of Services due to unexpected failures of the Company’s network equipment or servers, or due to emergency maintenance.</w:t>
                  </w:r>
                </w:p>
                <w:p w14:paraId="78996A21"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Unexpected suspension of Services due to failures occurring in facilities or equipment not owned by the Company.</w:t>
                  </w:r>
                </w:p>
                <w:p w14:paraId="30897D55"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Network disruptions in the routes of common carriers as defined under the </w:t>
                  </w:r>
                  <w:r w:rsidRPr="00960B83">
                    <w:rPr>
                      <w:rFonts w:ascii="맑은 고딕" w:eastAsia="맑은 고딕" w:hAnsi="맑은 고딕" w:cs="굴림"/>
                      <w:i/>
                      <w:iCs/>
                      <w:color w:val="262626"/>
                      <w:kern w:val="0"/>
                      <w:sz w:val="20"/>
                      <w:szCs w:val="20"/>
                      <w14:ligatures w14:val="none"/>
                    </w:rPr>
                    <w:t>Telecommunications Business Act</w:t>
                  </w:r>
                  <w:r w:rsidRPr="00960B83">
                    <w:rPr>
                      <w:rFonts w:ascii="맑은 고딕" w:eastAsia="맑은 고딕" w:hAnsi="맑은 고딕" w:cs="굴림"/>
                      <w:color w:val="262626"/>
                      <w:kern w:val="0"/>
                      <w:sz w:val="20"/>
                      <w:szCs w:val="20"/>
                      <w14:ligatures w14:val="none"/>
                    </w:rPr>
                    <w:t>.</w:t>
                  </w:r>
                </w:p>
                <w:p w14:paraId="2599FDC6"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Implementation of regular or emergency maintenance for service upgrades and maintenance.</w:t>
                  </w:r>
                </w:p>
                <w:p w14:paraId="1FA94AE1"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National or regional emergencies, force majeure events such as acts of God, or natural disasters that make it impossible or difficult to provide normal Services.</w:t>
                  </w:r>
                </w:p>
                <w:p w14:paraId="3CAA6B30"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Inability to provide normal Services due to power outages, failures of various facilities, or excessive service demand.</w:t>
                  </w:r>
                </w:p>
                <w:p w14:paraId="70DED4EB"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Accidents caused by mistakes in management by the Customer’s server administrator, internal personnel, or third parties.</w:t>
                  </w:r>
                </w:p>
                <w:p w14:paraId="2F9B3C53"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Disadvantages arising from the Customer’s failure to update membership information when there are changes to Customer information, resulting in failure to receive service notices or guidance.</w:t>
                  </w:r>
                </w:p>
                <w:p w14:paraId="716606DA" w14:textId="77777777" w:rsidR="00EB55AB" w:rsidRPr="00960B83" w:rsidRDefault="00EB55AB" w:rsidP="00EB55AB">
                  <w:pPr>
                    <w:widowControl/>
                    <w:numPr>
                      <w:ilvl w:val="0"/>
                      <w:numId w:val="30"/>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Interference by the Customer with the Company’s business operations.</w:t>
                  </w:r>
                </w:p>
                <w:p w14:paraId="7221DD11" w14:textId="39D84C00" w:rsidR="00EB55AB" w:rsidRPr="00960B83" w:rsidRDefault="00EB55AB" w:rsidP="00EB55AB">
                  <w:pPr>
                    <w:widowControl/>
                    <w:numPr>
                      <w:ilvl w:val="0"/>
                      <w:numId w:val="30"/>
                    </w:numPr>
                    <w:wordWrap/>
                    <w:autoSpaceDE/>
                    <w:autoSpaceDN/>
                    <w:spacing w:after="0"/>
                    <w:rPr>
                      <w:rFonts w:ascii="맑은 고딕" w:eastAsia="맑은 고딕" w:hAnsi="맑은 고딕" w:cs="굴림"/>
                      <w:b/>
                      <w:bCs/>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Occurrence of any of the events specified in Article 15</w:t>
                  </w:r>
                  <w:r w:rsidR="00512E73">
                    <w:rPr>
                      <w:rFonts w:ascii="맑은 고딕" w:eastAsia="맑은 고딕" w:hAnsi="맑은 고딕" w:cs="굴림" w:hint="eastAsia"/>
                      <w:color w:val="262626"/>
                      <w:kern w:val="0"/>
                      <w:sz w:val="20"/>
                      <w:szCs w:val="20"/>
                      <w14:ligatures w14:val="none"/>
                    </w:rPr>
                    <w:t>.</w:t>
                  </w:r>
                </w:p>
                <w:p w14:paraId="7B8611E9" w14:textId="77777777" w:rsidR="00EB55AB" w:rsidRPr="00EB55AB" w:rsidRDefault="00EB55AB" w:rsidP="00960B83">
                  <w:pPr>
                    <w:widowControl/>
                    <w:wordWrap/>
                    <w:autoSpaceDE/>
                    <w:autoSpaceDN/>
                    <w:spacing w:after="0"/>
                    <w:ind w:left="720"/>
                    <w:rPr>
                      <w:rFonts w:ascii="맑은 고딕" w:eastAsia="맑은 고딕" w:hAnsi="맑은 고딕" w:cs="굴림"/>
                      <w:b/>
                      <w:bCs/>
                      <w:color w:val="262626"/>
                      <w:kern w:val="0"/>
                      <w:sz w:val="20"/>
                      <w:szCs w:val="20"/>
                      <w14:ligatures w14:val="none"/>
                    </w:rPr>
                  </w:pPr>
                </w:p>
                <w:p w14:paraId="3648D1EB" w14:textId="77777777" w:rsidR="00EB55AB" w:rsidRPr="006E10F7" w:rsidRDefault="00EB55AB"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652822AC"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6F6D451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제15조 (네트워크 접속의 제한)</w:t>
                  </w:r>
                </w:p>
              </w:tc>
              <w:tc>
                <w:tcPr>
                  <w:tcW w:w="47" w:type="dxa"/>
                  <w:shd w:val="clear" w:color="auto" w:fill="FFFFFF"/>
                  <w:vAlign w:val="center"/>
                  <w:hideMark/>
                </w:tcPr>
                <w:p w14:paraId="4DFFB0A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8C1EFA" w:rsidRPr="00381F73" w14:paraId="426E07B9"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4FC708E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고객의 서비스 이용이 다음과 같은 항목에 해당할 경우, 운영 중인 서버의 네트워크 접속을 중지하고 문제 해결을 요구할 수 있습니다:</w:t>
                  </w:r>
                </w:p>
              </w:tc>
              <w:tc>
                <w:tcPr>
                  <w:tcW w:w="47" w:type="dxa"/>
                  <w:shd w:val="clear" w:color="auto" w:fill="FFFFFF"/>
                  <w:vAlign w:val="center"/>
                  <w:hideMark/>
                </w:tcPr>
                <w:p w14:paraId="21AE9A9C"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13924879"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22B0EC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8E21E6B" w14:textId="0DADEFD6"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제11조에 규정된 고객의 의무를 위반한 경우</w:t>
                  </w:r>
                </w:p>
              </w:tc>
              <w:tc>
                <w:tcPr>
                  <w:tcW w:w="47" w:type="dxa"/>
                  <w:shd w:val="clear" w:color="auto" w:fill="FFFFFF"/>
                  <w:vAlign w:val="center"/>
                  <w:hideMark/>
                </w:tcPr>
                <w:p w14:paraId="35B59E9A"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47474BD1"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6DF30B38"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0024534" w14:textId="13976335"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고객의 서비스 이용요금이 미납된 경우</w:t>
                  </w:r>
                </w:p>
              </w:tc>
              <w:tc>
                <w:tcPr>
                  <w:tcW w:w="47" w:type="dxa"/>
                  <w:shd w:val="clear" w:color="auto" w:fill="FFFFFF"/>
                  <w:vAlign w:val="center"/>
                  <w:hideMark/>
                </w:tcPr>
                <w:p w14:paraId="12259810"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5DA5082C"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5347F00"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9F8CFF6" w14:textId="55F80EDF"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고객의 서버가 허용된 네트워크 대역을 초과하여 사용하는 경우</w:t>
                  </w:r>
                </w:p>
              </w:tc>
              <w:tc>
                <w:tcPr>
                  <w:tcW w:w="47" w:type="dxa"/>
                  <w:shd w:val="clear" w:color="auto" w:fill="FFFFFF"/>
                  <w:vAlign w:val="center"/>
                  <w:hideMark/>
                </w:tcPr>
                <w:p w14:paraId="794EC33E"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3B506D21"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F377A7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E630CF1" w14:textId="4310C70B"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고객의 서버가 과다 패킷 발생 또는 </w:t>
                  </w:r>
                  <w:proofErr w:type="spellStart"/>
                  <w:r w:rsidRPr="00960B83">
                    <w:rPr>
                      <w:rFonts w:ascii="맑은 고딕" w:eastAsia="맑은 고딕" w:hAnsi="맑은 고딕" w:cs="굴림"/>
                      <w:color w:val="262626"/>
                      <w:kern w:val="0"/>
                      <w:sz w:val="20"/>
                      <w:szCs w:val="20"/>
                      <w14:ligatures w14:val="none"/>
                    </w:rPr>
                    <w:t>브로드캐스팅으로</w:t>
                  </w:r>
                  <w:proofErr w:type="spellEnd"/>
                  <w:r w:rsidRPr="00960B83">
                    <w:rPr>
                      <w:rFonts w:ascii="맑은 고딕" w:eastAsia="맑은 고딕" w:hAnsi="맑은 고딕" w:cs="굴림"/>
                      <w:color w:val="262626"/>
                      <w:kern w:val="0"/>
                      <w:sz w:val="20"/>
                      <w:szCs w:val="20"/>
                      <w14:ligatures w14:val="none"/>
                    </w:rPr>
                    <w:t xml:space="preserve"> 인해 네트워크 장애를 초래하는 경우</w:t>
                  </w:r>
                </w:p>
              </w:tc>
              <w:tc>
                <w:tcPr>
                  <w:tcW w:w="47" w:type="dxa"/>
                  <w:shd w:val="clear" w:color="auto" w:fill="FFFFFF"/>
                  <w:vAlign w:val="center"/>
                  <w:hideMark/>
                </w:tcPr>
                <w:p w14:paraId="28F432D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09652B31"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77755D8"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5825048D" w14:textId="29CE0406"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고객의 서버가 해킹되었거나 바이러스에 감염된 것으로 의심되는 경우</w:t>
                  </w:r>
                </w:p>
              </w:tc>
              <w:tc>
                <w:tcPr>
                  <w:tcW w:w="47" w:type="dxa"/>
                  <w:shd w:val="clear" w:color="auto" w:fill="FFFFFF"/>
                  <w:vAlign w:val="center"/>
                  <w:hideMark/>
                </w:tcPr>
                <w:p w14:paraId="1F2C8132"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5899C62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936A9FB"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123B7FC" w14:textId="1BDF71A3"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고객의 서버가 보안 업데이트가 이루어지지 않아 서비스 운영에 위험 요소로 판단되는 경우</w:t>
                  </w:r>
                </w:p>
              </w:tc>
              <w:tc>
                <w:tcPr>
                  <w:tcW w:w="47" w:type="dxa"/>
                  <w:shd w:val="clear" w:color="auto" w:fill="FFFFFF"/>
                  <w:vAlign w:val="center"/>
                  <w:hideMark/>
                </w:tcPr>
                <w:p w14:paraId="2256020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50395A89"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E548630"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BACB11C" w14:textId="144E7E6C"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과도한 국제 회선 사용으로 인해 기간통신사업자로부터 문제 해결 요구를 받은 경우</w:t>
                  </w:r>
                </w:p>
              </w:tc>
              <w:tc>
                <w:tcPr>
                  <w:tcW w:w="47" w:type="dxa"/>
                  <w:shd w:val="clear" w:color="auto" w:fill="FFFFFF"/>
                  <w:vAlign w:val="center"/>
                  <w:hideMark/>
                </w:tcPr>
                <w:p w14:paraId="1B135890"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3447FF58"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3532BE3"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8C76F71" w14:textId="31C5A16D" w:rsidR="006E10F7" w:rsidRPr="00960B83" w:rsidRDefault="006E10F7" w:rsidP="00960B83">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정부기관이 법적 절차를 거쳐 서버에 대한 일시적 서비스 중지를 요청한 경우</w:t>
                  </w:r>
                </w:p>
              </w:tc>
              <w:tc>
                <w:tcPr>
                  <w:tcW w:w="47" w:type="dxa"/>
                  <w:shd w:val="clear" w:color="auto" w:fill="FFFFFF"/>
                  <w:vAlign w:val="center"/>
                  <w:hideMark/>
                </w:tcPr>
                <w:p w14:paraId="460B22E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381F73" w14:paraId="4CA4C84A"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91BA89D"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95D9D0A" w14:textId="77777777" w:rsidR="006E10F7" w:rsidRDefault="006E10F7">
                  <w:pPr>
                    <w:pStyle w:val="a6"/>
                    <w:widowControl/>
                    <w:numPr>
                      <w:ilvl w:val="0"/>
                      <w:numId w:val="1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"정보통신망 이용촉진 및 정보보호 등에 관한 법률" 및 관련 법규를 준수하지 않은 경우</w:t>
                  </w:r>
                </w:p>
                <w:p w14:paraId="4DDB3868" w14:textId="77777777" w:rsidR="008C1EFA" w:rsidRDefault="008C1EFA" w:rsidP="00960B83">
                  <w:pPr>
                    <w:pStyle w:val="a6"/>
                    <w:widowControl/>
                    <w:wordWrap/>
                    <w:autoSpaceDE/>
                    <w:autoSpaceDN/>
                    <w:spacing w:after="0"/>
                    <w:ind w:left="800"/>
                    <w:rPr>
                      <w:rFonts w:ascii="맑은 고딕" w:eastAsia="맑은 고딕" w:hAnsi="맑은 고딕" w:cs="굴림"/>
                      <w:color w:val="262626"/>
                      <w:kern w:val="0"/>
                      <w:sz w:val="20"/>
                      <w:szCs w:val="20"/>
                      <w14:ligatures w14:val="none"/>
                    </w:rPr>
                  </w:pPr>
                </w:p>
                <w:p w14:paraId="45205A1D" w14:textId="40D84B82" w:rsidR="00AC5A39" w:rsidRPr="00960B83" w:rsidRDefault="00AC5A39" w:rsidP="00960B83">
                  <w:pPr>
                    <w:pStyle w:val="a6"/>
                    <w:widowControl/>
                    <w:wordWrap/>
                    <w:autoSpaceDE/>
                    <w:autoSpaceDN/>
                    <w:spacing w:after="0"/>
                    <w:ind w:left="80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052DE487"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lastRenderedPageBreak/>
                    <w:t> </w:t>
                  </w:r>
                </w:p>
              </w:tc>
            </w:tr>
            <w:tr w:rsidR="00512E73" w:rsidRPr="006E10F7" w14:paraId="12E5D5EF"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675FA554"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15 (Restriction of Network Access)</w:t>
                  </w:r>
                </w:p>
                <w:p w14:paraId="5B568000" w14:textId="77777777" w:rsidR="00512E73" w:rsidRPr="00960B83" w:rsidRDefault="00512E73" w:rsidP="00512E73">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may suspend the network access of the Customer’s operating server and require resolution of the issue if the Customer’s use of the Services falls under any of the following:</w:t>
                  </w:r>
                </w:p>
                <w:p w14:paraId="20795CD7"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Violation of the Customer’s obligations as stipulated in Article 11.</w:t>
                  </w:r>
                </w:p>
                <w:p w14:paraId="6AEB599A"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Failure to pay service fees.</w:t>
                  </w:r>
                </w:p>
                <w:p w14:paraId="61D95D4F"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Use of the Customer’s server exceeding the permitted network bandwidth.</w:t>
                  </w:r>
                </w:p>
                <w:p w14:paraId="6ADD7CFC"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The Customer’s server </w:t>
                  </w:r>
                  <w:proofErr w:type="gramStart"/>
                  <w:r w:rsidRPr="00960B83">
                    <w:rPr>
                      <w:rFonts w:ascii="맑은 고딕" w:eastAsia="맑은 고딕" w:hAnsi="맑은 고딕" w:cs="굴림"/>
                      <w:color w:val="262626"/>
                      <w:kern w:val="0"/>
                      <w:sz w:val="20"/>
                      <w:szCs w:val="20"/>
                      <w14:ligatures w14:val="none"/>
                    </w:rPr>
                    <w:t>causing</w:t>
                  </w:r>
                  <w:proofErr w:type="gramEnd"/>
                  <w:r w:rsidRPr="00960B83">
                    <w:rPr>
                      <w:rFonts w:ascii="맑은 고딕" w:eastAsia="맑은 고딕" w:hAnsi="맑은 고딕" w:cs="굴림"/>
                      <w:color w:val="262626"/>
                      <w:kern w:val="0"/>
                      <w:sz w:val="20"/>
                      <w:szCs w:val="20"/>
                      <w14:ligatures w14:val="none"/>
                    </w:rPr>
                    <w:t xml:space="preserve"> network disruption due to excessive packet generation or broadcasting.</w:t>
                  </w:r>
                </w:p>
                <w:p w14:paraId="4E10AEDB"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The Customer’s server </w:t>
                  </w:r>
                  <w:proofErr w:type="gramStart"/>
                  <w:r w:rsidRPr="00960B83">
                    <w:rPr>
                      <w:rFonts w:ascii="맑은 고딕" w:eastAsia="맑은 고딕" w:hAnsi="맑은 고딕" w:cs="굴림"/>
                      <w:color w:val="262626"/>
                      <w:kern w:val="0"/>
                      <w:sz w:val="20"/>
                      <w:szCs w:val="20"/>
                      <w14:ligatures w14:val="none"/>
                    </w:rPr>
                    <w:t>being</w:t>
                  </w:r>
                  <w:proofErr w:type="gramEnd"/>
                  <w:r w:rsidRPr="00960B83">
                    <w:rPr>
                      <w:rFonts w:ascii="맑은 고딕" w:eastAsia="맑은 고딕" w:hAnsi="맑은 고딕" w:cs="굴림"/>
                      <w:color w:val="262626"/>
                      <w:kern w:val="0"/>
                      <w:sz w:val="20"/>
                      <w:szCs w:val="20"/>
                      <w14:ligatures w14:val="none"/>
                    </w:rPr>
                    <w:t xml:space="preserve"> hacked or suspected of being infected by a virus.</w:t>
                  </w:r>
                </w:p>
                <w:p w14:paraId="7110E331"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The Customer’s server </w:t>
                  </w:r>
                  <w:proofErr w:type="gramStart"/>
                  <w:r w:rsidRPr="00960B83">
                    <w:rPr>
                      <w:rFonts w:ascii="맑은 고딕" w:eastAsia="맑은 고딕" w:hAnsi="맑은 고딕" w:cs="굴림"/>
                      <w:color w:val="262626"/>
                      <w:kern w:val="0"/>
                      <w:sz w:val="20"/>
                      <w:szCs w:val="20"/>
                      <w14:ligatures w14:val="none"/>
                    </w:rPr>
                    <w:t>not</w:t>
                  </w:r>
                  <w:proofErr w:type="gramEnd"/>
                  <w:r w:rsidRPr="00960B83">
                    <w:rPr>
                      <w:rFonts w:ascii="맑은 고딕" w:eastAsia="맑은 고딕" w:hAnsi="맑은 고딕" w:cs="굴림"/>
                      <w:color w:val="262626"/>
                      <w:kern w:val="0"/>
                      <w:sz w:val="20"/>
                      <w:szCs w:val="20"/>
                      <w14:ligatures w14:val="none"/>
                    </w:rPr>
                    <w:t xml:space="preserve"> being updated with necessary security patches and deemed to pose a risk to service operation.</w:t>
                  </w:r>
                </w:p>
                <w:p w14:paraId="2FE8D4A0"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Excessive use of international lines </w:t>
                  </w:r>
                  <w:proofErr w:type="gramStart"/>
                  <w:r w:rsidRPr="00960B83">
                    <w:rPr>
                      <w:rFonts w:ascii="맑은 고딕" w:eastAsia="맑은 고딕" w:hAnsi="맑은 고딕" w:cs="굴림"/>
                      <w:color w:val="262626"/>
                      <w:kern w:val="0"/>
                      <w:sz w:val="20"/>
                      <w:szCs w:val="20"/>
                      <w14:ligatures w14:val="none"/>
                    </w:rPr>
                    <w:t>resulting</w:t>
                  </w:r>
                  <w:proofErr w:type="gramEnd"/>
                  <w:r w:rsidRPr="00960B83">
                    <w:rPr>
                      <w:rFonts w:ascii="맑은 고딕" w:eastAsia="맑은 고딕" w:hAnsi="맑은 고딕" w:cs="굴림"/>
                      <w:color w:val="262626"/>
                      <w:kern w:val="0"/>
                      <w:sz w:val="20"/>
                      <w:szCs w:val="20"/>
                      <w14:ligatures w14:val="none"/>
                    </w:rPr>
                    <w:t xml:space="preserve"> in a request for resolution from a common carrier.</w:t>
                  </w:r>
                </w:p>
                <w:p w14:paraId="1231C17D" w14:textId="77777777" w:rsidR="00512E73" w:rsidRPr="00960B8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A request from a government agency, through due legal process, for temporary suspension of the server.</w:t>
                  </w:r>
                </w:p>
                <w:p w14:paraId="19D89734" w14:textId="77777777" w:rsidR="00512E73" w:rsidRDefault="00512E73" w:rsidP="00512E73">
                  <w:pPr>
                    <w:widowControl/>
                    <w:numPr>
                      <w:ilvl w:val="0"/>
                      <w:numId w:val="31"/>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Failure to comply with the </w:t>
                  </w:r>
                  <w:r w:rsidRPr="00960B83">
                    <w:rPr>
                      <w:rFonts w:ascii="맑은 고딕" w:eastAsia="맑은 고딕" w:hAnsi="맑은 고딕" w:cs="굴림"/>
                      <w:i/>
                      <w:iCs/>
                      <w:color w:val="262626"/>
                      <w:kern w:val="0"/>
                      <w:sz w:val="20"/>
                      <w:szCs w:val="20"/>
                      <w14:ligatures w14:val="none"/>
                    </w:rPr>
                    <w:t>Act on Promotion of Information and Communications Network Utilization and Information Protection, etc.</w:t>
                  </w:r>
                  <w:r w:rsidRPr="00960B83">
                    <w:rPr>
                      <w:rFonts w:ascii="맑은 고딕" w:eastAsia="맑은 고딕" w:hAnsi="맑은 고딕" w:cs="굴림"/>
                      <w:color w:val="262626"/>
                      <w:kern w:val="0"/>
                      <w:sz w:val="20"/>
                      <w:szCs w:val="20"/>
                      <w14:ligatures w14:val="none"/>
                    </w:rPr>
                    <w:t xml:space="preserve"> and other related laws and regulations.</w:t>
                  </w:r>
                </w:p>
                <w:p w14:paraId="7F6ED7F2" w14:textId="77777777" w:rsidR="00AC5A39" w:rsidRPr="00960B83" w:rsidRDefault="00AC5A39"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069B67B2" w14:textId="77777777" w:rsidR="00512E73" w:rsidRPr="00512E73"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34F77081"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64CE32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제16조 (서비스 이용계약 내용의 변경 및 제한)</w:t>
                  </w:r>
                </w:p>
              </w:tc>
              <w:tc>
                <w:tcPr>
                  <w:tcW w:w="47" w:type="dxa"/>
                  <w:shd w:val="clear" w:color="auto" w:fill="FFFFFF"/>
                  <w:vAlign w:val="center"/>
                  <w:hideMark/>
                </w:tcPr>
                <w:p w14:paraId="1EB2306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5F4B3849"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3A3C83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D4517DD" w14:textId="423F3E23" w:rsidR="006E10F7" w:rsidRPr="00960B83" w:rsidRDefault="006E10F7" w:rsidP="00960B83">
                  <w:pPr>
                    <w:pStyle w:val="a6"/>
                    <w:widowControl/>
                    <w:numPr>
                      <w:ilvl w:val="0"/>
                      <w:numId w:val="13"/>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서비스 이용계약의 내용 중 다음과 같은 변경 사유가 발생하면 즉시 관련 절차에 따라 변경 신청을 해야 하며, 정보 변경의 지연으로 인한 문제 발생시 책임은 고객에게 있습니다.</w:t>
                  </w:r>
                </w:p>
              </w:tc>
              <w:tc>
                <w:tcPr>
                  <w:tcW w:w="47" w:type="dxa"/>
                  <w:shd w:val="clear" w:color="auto" w:fill="FFFFFF"/>
                  <w:vAlign w:val="center"/>
                  <w:hideMark/>
                </w:tcPr>
                <w:p w14:paraId="2EB1350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12E73" w:rsidRPr="006E10F7" w14:paraId="3FBC593E"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63BB28F3" w14:textId="77777777" w:rsidR="00512E73" w:rsidRPr="006E10F7"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50" w:type="dxa"/>
                  <w:gridSpan w:val="2"/>
                  <w:shd w:val="clear" w:color="auto" w:fill="FFFFFF"/>
                  <w:noWrap/>
                  <w:tcMar>
                    <w:top w:w="0" w:type="dxa"/>
                    <w:left w:w="99" w:type="dxa"/>
                    <w:bottom w:w="0" w:type="dxa"/>
                    <w:right w:w="99" w:type="dxa"/>
                  </w:tcMar>
                  <w:vAlign w:val="center"/>
                  <w:hideMark/>
                </w:tcPr>
                <w:p w14:paraId="22F8D97D" w14:textId="43DD3623" w:rsidR="00512E73" w:rsidRPr="00960B83" w:rsidRDefault="00512E73" w:rsidP="00960B83">
                  <w:pPr>
                    <w:pStyle w:val="a6"/>
                    <w:widowControl/>
                    <w:numPr>
                      <w:ilvl w:val="0"/>
                      <w:numId w:val="12"/>
                    </w:numPr>
                    <w:wordWrap/>
                    <w:autoSpaceDE/>
                    <w:autoSpaceDN/>
                    <w:spacing w:after="0"/>
                    <w:ind w:leftChars="-667" w:left="-1467" w:firstLineChars="912" w:firstLine="1824"/>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 및 서비스 요금 납입 책임자의 상호, 이름 또는 주소 변경</w:t>
                  </w:r>
                </w:p>
              </w:tc>
            </w:tr>
            <w:tr w:rsidR="00512E73" w:rsidRPr="006E10F7" w14:paraId="7F47D42F"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37B86848" w14:textId="77777777" w:rsidR="00512E73" w:rsidRPr="006E10F7"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50" w:type="dxa"/>
                  <w:gridSpan w:val="2"/>
                  <w:shd w:val="clear" w:color="auto" w:fill="FFFFFF"/>
                  <w:noWrap/>
                  <w:tcMar>
                    <w:top w:w="0" w:type="dxa"/>
                    <w:left w:w="99" w:type="dxa"/>
                    <w:bottom w:w="0" w:type="dxa"/>
                    <w:right w:w="99" w:type="dxa"/>
                  </w:tcMar>
                  <w:vAlign w:val="center"/>
                  <w:hideMark/>
                </w:tcPr>
                <w:p w14:paraId="6DF230D2" w14:textId="14DC0630" w:rsidR="00512E73" w:rsidRPr="00960B83" w:rsidRDefault="00512E73" w:rsidP="00960B83">
                  <w:pPr>
                    <w:pStyle w:val="a6"/>
                    <w:widowControl/>
                    <w:numPr>
                      <w:ilvl w:val="0"/>
                      <w:numId w:val="12"/>
                    </w:numPr>
                    <w:wordWrap/>
                    <w:autoSpaceDE/>
                    <w:autoSpaceDN/>
                    <w:spacing w:after="0"/>
                    <w:ind w:leftChars="-667" w:left="-1467" w:firstLineChars="912" w:firstLine="1824"/>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계약 종류(상품 종류, 회선 종류, 접속 회선 대역, 이용계약 기간, 이용목적)의 변경</w:t>
                  </w:r>
                </w:p>
              </w:tc>
            </w:tr>
            <w:tr w:rsidR="000D1680" w:rsidRPr="006E10F7" w14:paraId="015647F7"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1A3FE7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B670583" w14:textId="62615163" w:rsidR="006E10F7" w:rsidRPr="00960B83" w:rsidRDefault="00381F73" w:rsidP="00960B83">
                  <w:pPr>
                    <w:pStyle w:val="a6"/>
                    <w:widowControl/>
                    <w:numPr>
                      <w:ilvl w:val="0"/>
                      <w:numId w:val="13"/>
                    </w:numPr>
                    <w:wordWrap/>
                    <w:autoSpaceDE/>
                    <w:autoSpaceDN/>
                    <w:spacing w:after="0"/>
                    <w:ind w:left="368" w:hanging="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서비스 이용계약에 약정된 </w:t>
                  </w:r>
                  <w:r w:rsidR="006E10F7" w:rsidRPr="00960B83">
                    <w:rPr>
                      <w:rFonts w:ascii="맑은 고딕" w:eastAsia="맑은 고딕" w:hAnsi="맑은 고딕" w:cs="굴림"/>
                      <w:color w:val="262626"/>
                      <w:kern w:val="0"/>
                      <w:sz w:val="20"/>
                      <w:szCs w:val="20"/>
                      <w14:ligatures w14:val="none"/>
                    </w:rPr>
                    <w:t>서비스 이용 범위를 초과하여 사용하는 경우, 회사는 등록된 고객 연락처로 통지</w:t>
                  </w:r>
                  <w:r>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후 계약 내용을 변경할 수 있습니다.</w:t>
                  </w:r>
                </w:p>
              </w:tc>
              <w:tc>
                <w:tcPr>
                  <w:tcW w:w="47" w:type="dxa"/>
                  <w:shd w:val="clear" w:color="auto" w:fill="FFFFFF"/>
                  <w:vAlign w:val="center"/>
                  <w:hideMark/>
                </w:tcPr>
                <w:p w14:paraId="0A4B2EFD"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682427E6"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6613725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3170848" w14:textId="5262985F" w:rsidR="006E10F7" w:rsidRPr="00960B83" w:rsidRDefault="006E10F7" w:rsidP="00960B83">
                  <w:pPr>
                    <w:pStyle w:val="a6"/>
                    <w:widowControl/>
                    <w:numPr>
                      <w:ilvl w:val="0"/>
                      <w:numId w:val="13"/>
                    </w:numPr>
                    <w:wordWrap/>
                    <w:autoSpaceDE/>
                    <w:autoSpaceDN/>
                    <w:spacing w:after="0"/>
                    <w:ind w:left="368" w:hanging="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서비스 이용</w:t>
                  </w:r>
                  <w:r w:rsidR="00092D7A">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중 원가 상승 요인이 발생할 경우, 회사는 고객 동의를 얻어 요금을 인상할 수 있으며, 고객이 동의하지 않을 경우 계약을 해지할 수 있습니다.</w:t>
                  </w:r>
                </w:p>
              </w:tc>
              <w:tc>
                <w:tcPr>
                  <w:tcW w:w="47" w:type="dxa"/>
                  <w:shd w:val="clear" w:color="auto" w:fill="FFFFFF"/>
                  <w:vAlign w:val="center"/>
                  <w:hideMark/>
                </w:tcPr>
                <w:p w14:paraId="75A5791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02AE9811"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E1B7EC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FDBFC3A" w14:textId="67E80DB4" w:rsidR="006E10F7" w:rsidRPr="00960B83" w:rsidRDefault="006E10F7" w:rsidP="00960B83">
                  <w:pPr>
                    <w:pStyle w:val="a6"/>
                    <w:widowControl/>
                    <w:numPr>
                      <w:ilvl w:val="0"/>
                      <w:numId w:val="13"/>
                    </w:numPr>
                    <w:wordWrap/>
                    <w:autoSpaceDE/>
                    <w:autoSpaceDN/>
                    <w:spacing w:after="0"/>
                    <w:ind w:left="368" w:hanging="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요금 체납</w:t>
                  </w:r>
                  <w:r w:rsidR="004D5032">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시, 회사는 서비스 변경 신청을 제한할 수 있습니다.</w:t>
                  </w:r>
                </w:p>
              </w:tc>
              <w:tc>
                <w:tcPr>
                  <w:tcW w:w="47" w:type="dxa"/>
                  <w:shd w:val="clear" w:color="auto" w:fill="FFFFFF"/>
                  <w:vAlign w:val="center"/>
                  <w:hideMark/>
                </w:tcPr>
                <w:p w14:paraId="056805A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027F8267"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F0C6BF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9A5CE12" w14:textId="4C62A81A" w:rsidR="006E10F7" w:rsidRDefault="00381F73">
                  <w:pPr>
                    <w:pStyle w:val="a6"/>
                    <w:widowControl/>
                    <w:numPr>
                      <w:ilvl w:val="0"/>
                      <w:numId w:val="13"/>
                    </w:numPr>
                    <w:wordWrap/>
                    <w:autoSpaceDE/>
                    <w:autoSpaceDN/>
                    <w:spacing w:after="0"/>
                    <w:ind w:left="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회사의 </w:t>
                  </w:r>
                  <w:r w:rsidR="006E10F7" w:rsidRPr="00960B83">
                    <w:rPr>
                      <w:rFonts w:ascii="맑은 고딕" w:eastAsia="맑은 고딕" w:hAnsi="맑은 고딕" w:cs="굴림"/>
                      <w:color w:val="262626"/>
                      <w:kern w:val="0"/>
                      <w:sz w:val="20"/>
                      <w:szCs w:val="20"/>
                      <w14:ligatures w14:val="none"/>
                    </w:rPr>
                    <w:t>설비 여유 부족, 기술적 어려움, 정책 변경</w:t>
                  </w:r>
                  <w:r w:rsidR="004D5032">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시 서비스 변경 신청이 제한될 수 있습니다.</w:t>
                  </w:r>
                </w:p>
                <w:p w14:paraId="2199ABC2" w14:textId="77777777" w:rsidR="008C1EFA" w:rsidRDefault="008C1EFA"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1A96A785" w14:textId="7F81FE01"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20A55A2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12E73" w:rsidRPr="006E10F7" w14:paraId="14F879E4"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24703CCB"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16 (Amendment and Restriction of Service Agreement)</w:t>
                  </w:r>
                </w:p>
                <w:p w14:paraId="00D8EDA0" w14:textId="0BC4427F" w:rsidR="00512E73" w:rsidRPr="00960B83" w:rsidRDefault="00512E73" w:rsidP="00960B83">
                  <w:pPr>
                    <w:pStyle w:val="a6"/>
                    <w:widowControl/>
                    <w:numPr>
                      <w:ilvl w:val="0"/>
                      <w:numId w:val="3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any of the following changes occur in relation to the contents of the Service Agreement, the Customer shall immediately apply for such changes through the prescribed procedures, and the Customer shall be liable for any issues arising from delays in updating the information:</w:t>
                  </w:r>
                </w:p>
                <w:p w14:paraId="1D20B73E" w14:textId="77777777" w:rsidR="00512E73" w:rsidRPr="00960B83" w:rsidRDefault="00512E73" w:rsidP="00512E73">
                  <w:pPr>
                    <w:widowControl/>
                    <w:numPr>
                      <w:ilvl w:val="1"/>
                      <w:numId w:val="3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Change of the trade name, name, or address of the Customer or the person responsible for payment of service fees.</w:t>
                  </w:r>
                </w:p>
                <w:p w14:paraId="0B228E22" w14:textId="77777777" w:rsidR="00512E73" w:rsidRPr="00960B83" w:rsidRDefault="00512E73" w:rsidP="00512E73">
                  <w:pPr>
                    <w:widowControl/>
                    <w:numPr>
                      <w:ilvl w:val="1"/>
                      <w:numId w:val="3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Change in the type of contract (including service product type, line type, access line bandwidth, contract period, or purpose of use).</w:t>
                  </w:r>
                </w:p>
                <w:p w14:paraId="47B36DB4" w14:textId="77777777" w:rsidR="00512E73" w:rsidRPr="00960B83" w:rsidRDefault="00512E73" w:rsidP="00512E73">
                  <w:pPr>
                    <w:widowControl/>
                    <w:numPr>
                      <w:ilvl w:val="0"/>
                      <w:numId w:val="3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the Customer uses the Services beyond the agreed scope under the Service Agreement, the Company may change the contract terms after notifying the Customer through the registered contact information.</w:t>
                  </w:r>
                </w:p>
                <w:p w14:paraId="49846F30" w14:textId="77777777" w:rsidR="00512E73" w:rsidRPr="00960B83" w:rsidRDefault="00512E73" w:rsidP="00512E73">
                  <w:pPr>
                    <w:widowControl/>
                    <w:numPr>
                      <w:ilvl w:val="0"/>
                      <w:numId w:val="3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 the event of cost increases during the provision of Services, the Company may raise the service fees with the Customer’s consent, and if the Customer does not consent, the Company may terminate the agreement.</w:t>
                  </w:r>
                </w:p>
                <w:p w14:paraId="78AA7008" w14:textId="77777777" w:rsidR="00512E73" w:rsidRPr="00960B83" w:rsidRDefault="00512E73" w:rsidP="00512E73">
                  <w:pPr>
                    <w:widowControl/>
                    <w:numPr>
                      <w:ilvl w:val="0"/>
                      <w:numId w:val="3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 the event of delinquent payment, the Company may restrict applications for changes to the Services.</w:t>
                  </w:r>
                </w:p>
                <w:p w14:paraId="3D98DCD1" w14:textId="77777777" w:rsidR="00512E73" w:rsidRDefault="00512E73" w:rsidP="00512E73">
                  <w:pPr>
                    <w:widowControl/>
                    <w:numPr>
                      <w:ilvl w:val="0"/>
                      <w:numId w:val="32"/>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lastRenderedPageBreak/>
                    <w:t>Applications for changes to the Services may be restricted if there is insufficient facility capacity, technical difficulties, or changes in the Company’s policies.</w:t>
                  </w:r>
                </w:p>
                <w:p w14:paraId="2F1D2552" w14:textId="77777777" w:rsidR="00512E73" w:rsidRPr="00960B83" w:rsidRDefault="00512E73"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1252FE75" w14:textId="77777777" w:rsidR="00512E73" w:rsidRPr="00512E73"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6643079A"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B68D9D3"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lastRenderedPageBreak/>
                    <w:t>제17조 (서비스 이용계약의 기간)</w:t>
                  </w:r>
                </w:p>
              </w:tc>
              <w:tc>
                <w:tcPr>
                  <w:tcW w:w="47" w:type="dxa"/>
                  <w:shd w:val="clear" w:color="auto" w:fill="FFFFFF"/>
                  <w:vAlign w:val="center"/>
                  <w:hideMark/>
                </w:tcPr>
                <w:p w14:paraId="20793DC2"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4852584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4878DC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572AF6A" w14:textId="4A7C2DAA" w:rsidR="00AC5A39"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서비스 이용계약은 서비스 시작일부터 해지될 때까지 유효합니다. 계약기간이 만료되기</w:t>
                  </w:r>
                  <w:r w:rsidR="000F4E54">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전 30일까지 갱신</w:t>
                  </w:r>
                  <w:r w:rsidR="000F4E54">
                    <w:rPr>
                      <w:rFonts w:ascii="맑은 고딕" w:eastAsia="맑은 고딕" w:hAnsi="맑은 고딕" w:cs="굴림" w:hint="eastAsia"/>
                      <w:color w:val="262626"/>
                      <w:kern w:val="0"/>
                      <w:sz w:val="20"/>
                      <w:szCs w:val="20"/>
                      <w14:ligatures w14:val="none"/>
                    </w:rPr>
                    <w:t>거절의</w:t>
                  </w:r>
                  <w:r w:rsidRPr="00960B83">
                    <w:rPr>
                      <w:rFonts w:ascii="맑은 고딕" w:eastAsia="맑은 고딕" w:hAnsi="맑은 고딕" w:cs="굴림"/>
                      <w:color w:val="262626"/>
                      <w:kern w:val="0"/>
                      <w:sz w:val="20"/>
                      <w:szCs w:val="20"/>
                      <w14:ligatures w14:val="none"/>
                    </w:rPr>
                    <w:t xml:space="preserve"> 의사표시가 없으면 동일 조건으로 연장됩니다.</w:t>
                  </w:r>
                </w:p>
                <w:p w14:paraId="72A9593E" w14:textId="77777777" w:rsidR="00AC5A39"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p w14:paraId="4F56647B" w14:textId="0C0CD9B2" w:rsidR="00AC5A39" w:rsidRPr="00960B83"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40599914"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12E73" w:rsidRPr="006E10F7" w14:paraId="3FA3AA3A"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3558E408"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17 (Term of the Service Agreement)</w:t>
                  </w:r>
                </w:p>
                <w:p w14:paraId="2E30C805" w14:textId="77777777" w:rsidR="00512E73" w:rsidRDefault="00512E73" w:rsidP="00512E73">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Service Agreement shall remain valid from the commencement date of the Services until its termination. Unless either party expresses an intention not to renew at least thirty (30) days prior to the expiration of the contract term, the agreement shall be automatically extended under the same conditions.</w:t>
                  </w:r>
                </w:p>
                <w:p w14:paraId="68F9D009" w14:textId="77777777" w:rsidR="00512E73" w:rsidRPr="00960B83" w:rsidRDefault="00512E73"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25F83F5D" w14:textId="77777777" w:rsidR="00512E73" w:rsidRPr="00512E73"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5192943C"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04C64BF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제18조 (법적 지위 승계와 관련한 고객 정보의 변경)</w:t>
                  </w:r>
                </w:p>
              </w:tc>
              <w:tc>
                <w:tcPr>
                  <w:tcW w:w="47" w:type="dxa"/>
                  <w:shd w:val="clear" w:color="auto" w:fill="FFFFFF"/>
                  <w:vAlign w:val="center"/>
                  <w:hideMark/>
                </w:tcPr>
                <w:p w14:paraId="465BF9F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0F4E54" w14:paraId="22B2D8BC"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F4DB183"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29FE81F" w14:textId="1BD0717C" w:rsidR="006E10F7" w:rsidRPr="00960B83" w:rsidRDefault="000F4E54" w:rsidP="00960B83">
                  <w:pPr>
                    <w:pStyle w:val="a6"/>
                    <w:widowControl/>
                    <w:numPr>
                      <w:ilvl w:val="0"/>
                      <w:numId w:val="14"/>
                    </w:numPr>
                    <w:wordWrap/>
                    <w:autoSpaceDE/>
                    <w:autoSpaceDN/>
                    <w:spacing w:after="0"/>
                    <w:ind w:left="368"/>
                    <w:rPr>
                      <w:rFonts w:ascii="맑은 고딕" w:eastAsia="맑은 고딕" w:hAnsi="맑은 고딕" w:cs="굴림"/>
                      <w:color w:val="262626"/>
                      <w:kern w:val="0"/>
                      <w:sz w:val="20"/>
                      <w:szCs w:val="20"/>
                      <w14:ligatures w14:val="none"/>
                    </w:rPr>
                  </w:pPr>
                  <w:commentRangeStart w:id="1"/>
                  <w:r>
                    <w:rPr>
                      <w:rFonts w:ascii="맑은 고딕" w:eastAsia="맑은 고딕" w:hAnsi="맑은 고딕" w:cs="굴림" w:hint="eastAsia"/>
                      <w:color w:val="262626"/>
                      <w:kern w:val="0"/>
                      <w:sz w:val="20"/>
                      <w:szCs w:val="20"/>
                      <w14:ligatures w14:val="none"/>
                    </w:rPr>
                    <w:t>고</w:t>
                  </w:r>
                  <w:commentRangeEnd w:id="1"/>
                  <w:r>
                    <w:rPr>
                      <w:rStyle w:val="af1"/>
                    </w:rPr>
                    <w:commentReference w:id="1"/>
                  </w:r>
                  <w:r>
                    <w:rPr>
                      <w:rFonts w:ascii="맑은 고딕" w:eastAsia="맑은 고딕" w:hAnsi="맑은 고딕" w:cs="굴림" w:hint="eastAsia"/>
                      <w:color w:val="262626"/>
                      <w:kern w:val="0"/>
                      <w:sz w:val="20"/>
                      <w:szCs w:val="20"/>
                      <w14:ligatures w14:val="none"/>
                    </w:rPr>
                    <w:t xml:space="preserve">객에게 </w:t>
                  </w:r>
                  <w:r w:rsidR="006E10F7" w:rsidRPr="00960B83">
                    <w:rPr>
                      <w:rFonts w:ascii="맑은 고딕" w:eastAsia="맑은 고딕" w:hAnsi="맑은 고딕" w:cs="굴림"/>
                      <w:color w:val="262626"/>
                      <w:kern w:val="0"/>
                      <w:sz w:val="20"/>
                      <w:szCs w:val="20"/>
                      <w14:ligatures w14:val="none"/>
                    </w:rPr>
                    <w:t>상속, 합병, 분할, 영업양수</w:t>
                  </w:r>
                  <w:r>
                    <w:rPr>
                      <w:rFonts w:ascii="맑은 고딕" w:eastAsia="맑은 고딕" w:hAnsi="맑은 고딕" w:cs="굴림" w:hint="eastAsia"/>
                      <w:color w:val="262626"/>
                      <w:kern w:val="0"/>
                      <w:sz w:val="20"/>
                      <w:szCs w:val="20"/>
                      <w14:ligatures w14:val="none"/>
                    </w:rPr>
                    <w:t xml:space="preserve">도와 같은 사유가 발생하여 고객의 </w:t>
                  </w:r>
                  <w:r w:rsidR="006E10F7" w:rsidRPr="00960B83">
                    <w:rPr>
                      <w:rFonts w:ascii="맑은 고딕" w:eastAsia="맑은 고딕" w:hAnsi="맑은 고딕" w:cs="굴림"/>
                      <w:color w:val="262626"/>
                      <w:kern w:val="0"/>
                      <w:sz w:val="20"/>
                      <w:szCs w:val="20"/>
                      <w14:ligatures w14:val="none"/>
                    </w:rPr>
                    <w:t>법적 지위</w:t>
                  </w:r>
                  <w:r>
                    <w:rPr>
                      <w:rFonts w:ascii="맑은 고딕" w:eastAsia="맑은 고딕" w:hAnsi="맑은 고딕" w:cs="굴림" w:hint="eastAsia"/>
                      <w:color w:val="262626"/>
                      <w:kern w:val="0"/>
                      <w:sz w:val="20"/>
                      <w:szCs w:val="20"/>
                      <w14:ligatures w14:val="none"/>
                    </w:rPr>
                    <w:t>가 제3자에게</w:t>
                  </w:r>
                  <w:r w:rsidR="006E10F7" w:rsidRPr="00960B83">
                    <w:rPr>
                      <w:rFonts w:ascii="맑은 고딕" w:eastAsia="맑은 고딕" w:hAnsi="맑은 고딕" w:cs="굴림"/>
                      <w:color w:val="262626"/>
                      <w:kern w:val="0"/>
                      <w:sz w:val="20"/>
                      <w:szCs w:val="20"/>
                      <w14:ligatures w14:val="none"/>
                    </w:rPr>
                    <w:t xml:space="preserve"> 승계</w:t>
                  </w:r>
                  <w:r>
                    <w:rPr>
                      <w:rFonts w:ascii="맑은 고딕" w:eastAsia="맑은 고딕" w:hAnsi="맑은 고딕" w:cs="굴림" w:hint="eastAsia"/>
                      <w:color w:val="262626"/>
                      <w:kern w:val="0"/>
                      <w:sz w:val="20"/>
                      <w:szCs w:val="20"/>
                      <w14:ligatures w14:val="none"/>
                    </w:rPr>
                    <w:t>되는 경우</w:t>
                  </w:r>
                  <w:r w:rsidR="006E10F7" w:rsidRPr="00960B83">
                    <w:rPr>
                      <w:rFonts w:ascii="맑은 고딕" w:eastAsia="맑은 고딕" w:hAnsi="맑은 고딕" w:cs="굴림"/>
                      <w:color w:val="262626"/>
                      <w:kern w:val="0"/>
                      <w:sz w:val="20"/>
                      <w:szCs w:val="20"/>
                      <w14:ligatures w14:val="none"/>
                    </w:rPr>
                    <w:t>, </w:t>
                  </w:r>
                  <w:r>
                    <w:rPr>
                      <w:rFonts w:ascii="맑은 고딕" w:eastAsia="맑은 고딕" w:hAnsi="맑은 고딕" w:cs="굴림" w:hint="eastAsia"/>
                      <w:color w:val="262626"/>
                      <w:kern w:val="0"/>
                      <w:sz w:val="20"/>
                      <w:szCs w:val="20"/>
                      <w14:ligatures w14:val="none"/>
                    </w:rPr>
                    <w:t xml:space="preserve">관련 법령에 따라 처리되며 </w:t>
                  </w:r>
                  <w:r w:rsidR="006E10F7" w:rsidRPr="00960B83">
                    <w:rPr>
                      <w:rFonts w:ascii="맑은 고딕" w:eastAsia="맑은 고딕" w:hAnsi="맑은 고딕" w:cs="굴림"/>
                      <w:color w:val="262626"/>
                      <w:kern w:val="0"/>
                      <w:sz w:val="20"/>
                      <w:szCs w:val="20"/>
                      <w14:ligatures w14:val="none"/>
                    </w:rPr>
                    <w:t>회사는 특별한 사유 없이 관여하지 않습니다.</w:t>
                  </w:r>
                </w:p>
              </w:tc>
              <w:tc>
                <w:tcPr>
                  <w:tcW w:w="47" w:type="dxa"/>
                  <w:shd w:val="clear" w:color="auto" w:fill="FFFFFF"/>
                  <w:vAlign w:val="center"/>
                  <w:hideMark/>
                </w:tcPr>
                <w:p w14:paraId="2B98DF1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0F4E54" w14:paraId="59830236"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2316F4D"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D87AFFD" w14:textId="1E5A7C5F" w:rsidR="006E10F7" w:rsidRPr="00960B83" w:rsidRDefault="000F4E54" w:rsidP="00960B83">
                  <w:pPr>
                    <w:pStyle w:val="a6"/>
                    <w:widowControl/>
                    <w:numPr>
                      <w:ilvl w:val="0"/>
                      <w:numId w:val="14"/>
                    </w:numPr>
                    <w:wordWrap/>
                    <w:autoSpaceDE/>
                    <w:autoSpaceDN/>
                    <w:spacing w:after="0"/>
                    <w:ind w:left="368" w:hanging="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전항에 따른 </w:t>
                  </w:r>
                  <w:r w:rsidR="006E10F7" w:rsidRPr="00960B83">
                    <w:rPr>
                      <w:rFonts w:ascii="맑은 고딕" w:eastAsia="맑은 고딕" w:hAnsi="맑은 고딕" w:cs="굴림"/>
                      <w:color w:val="262626"/>
                      <w:kern w:val="0"/>
                      <w:sz w:val="20"/>
                      <w:szCs w:val="20"/>
                      <w14:ligatures w14:val="none"/>
                    </w:rPr>
                    <w:t>승계 사유 발생</w:t>
                  </w:r>
                  <w:r>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시</w:t>
                  </w:r>
                  <w:r>
                    <w:rPr>
                      <w:rFonts w:ascii="맑은 고딕" w:eastAsia="맑은 고딕" w:hAnsi="맑은 고딕" w:cs="굴림" w:hint="eastAsia"/>
                      <w:color w:val="262626"/>
                      <w:kern w:val="0"/>
                      <w:sz w:val="20"/>
                      <w:szCs w:val="20"/>
                      <w14:ligatures w14:val="none"/>
                    </w:rPr>
                    <w:t xml:space="preserve"> 고객은 사유 발생일로부터</w:t>
                  </w:r>
                  <w:r w:rsidR="006E10F7" w:rsidRPr="00960B83">
                    <w:rPr>
                      <w:rFonts w:ascii="맑은 고딕" w:eastAsia="맑은 고딕" w:hAnsi="맑은 고딕" w:cs="굴림"/>
                      <w:color w:val="262626"/>
                      <w:kern w:val="0"/>
                      <w:sz w:val="20"/>
                      <w:szCs w:val="20"/>
                      <w14:ligatures w14:val="none"/>
                    </w:rPr>
                    <w:t xml:space="preserve"> 30일 내에 사업자등록증 사본 및 </w:t>
                  </w:r>
                  <w:r>
                    <w:rPr>
                      <w:rFonts w:ascii="맑은 고딕" w:eastAsia="맑은 고딕" w:hAnsi="맑은 고딕" w:cs="굴림" w:hint="eastAsia"/>
                      <w:color w:val="262626"/>
                      <w:kern w:val="0"/>
                      <w:sz w:val="20"/>
                      <w:szCs w:val="20"/>
                      <w14:ligatures w14:val="none"/>
                    </w:rPr>
                    <w:t xml:space="preserve">회사가 요구하는 </w:t>
                  </w:r>
                  <w:r w:rsidR="006E10F7" w:rsidRPr="00960B83">
                    <w:rPr>
                      <w:rFonts w:ascii="맑은 고딕" w:eastAsia="맑은 고딕" w:hAnsi="맑은 고딕" w:cs="굴림"/>
                      <w:color w:val="262626"/>
                      <w:kern w:val="0"/>
                      <w:sz w:val="20"/>
                      <w:szCs w:val="20"/>
                      <w14:ligatures w14:val="none"/>
                    </w:rPr>
                    <w:t>관련 서류를 제출해야 하며, 회사는 이를 확인 후 고객 정보를 갱신합니다.</w:t>
                  </w:r>
                </w:p>
              </w:tc>
              <w:tc>
                <w:tcPr>
                  <w:tcW w:w="47" w:type="dxa"/>
                  <w:shd w:val="clear" w:color="auto" w:fill="FFFFFF"/>
                  <w:vAlign w:val="center"/>
                  <w:hideMark/>
                </w:tcPr>
                <w:p w14:paraId="59778700"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0F4E54" w14:paraId="32ED6BD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1F8AB16"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BC819D3" w14:textId="110EFE43" w:rsidR="006E10F7" w:rsidRPr="00960B83" w:rsidRDefault="000F4E54" w:rsidP="00960B83">
                  <w:pPr>
                    <w:pStyle w:val="a6"/>
                    <w:widowControl/>
                    <w:numPr>
                      <w:ilvl w:val="0"/>
                      <w:numId w:val="14"/>
                    </w:numPr>
                    <w:wordWrap/>
                    <w:autoSpaceDE/>
                    <w:autoSpaceDN/>
                    <w:spacing w:after="0"/>
                    <w:ind w:left="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고객은 </w:t>
                  </w:r>
                  <w:r w:rsidR="006E10F7" w:rsidRPr="00960B83">
                    <w:rPr>
                      <w:rFonts w:ascii="맑은 고딕" w:eastAsia="맑은 고딕" w:hAnsi="맑은 고딕" w:cs="굴림"/>
                      <w:color w:val="262626"/>
                      <w:kern w:val="0"/>
                      <w:sz w:val="20"/>
                      <w:szCs w:val="20"/>
                      <w14:ligatures w14:val="none"/>
                    </w:rPr>
                    <w:t>승계 시점까지 발생한 요금을 완납해야 하며, 미결제시 업무 협조가 거부될 수 있습니다.</w:t>
                  </w:r>
                </w:p>
              </w:tc>
              <w:tc>
                <w:tcPr>
                  <w:tcW w:w="47" w:type="dxa"/>
                  <w:shd w:val="clear" w:color="auto" w:fill="FFFFFF"/>
                  <w:vAlign w:val="center"/>
                  <w:hideMark/>
                </w:tcPr>
                <w:p w14:paraId="16937B49"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0F4E54" w14:paraId="1070F864"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950275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3034DC9" w14:textId="08269187" w:rsidR="006E10F7" w:rsidRPr="00960B83" w:rsidRDefault="000F4E54" w:rsidP="00960B83">
                  <w:pPr>
                    <w:pStyle w:val="a6"/>
                    <w:widowControl/>
                    <w:numPr>
                      <w:ilvl w:val="0"/>
                      <w:numId w:val="14"/>
                    </w:numPr>
                    <w:wordWrap/>
                    <w:autoSpaceDE/>
                    <w:autoSpaceDN/>
                    <w:spacing w:after="0"/>
                    <w:ind w:left="368"/>
                    <w:rPr>
                      <w:rFonts w:ascii="맑은 고딕" w:eastAsia="맑은 고딕" w:hAnsi="맑은 고딕" w:cs="굴림"/>
                      <w:color w:val="262626"/>
                      <w:kern w:val="0"/>
                      <w:sz w:val="20"/>
                      <w:szCs w:val="20"/>
                      <w14:ligatures w14:val="none"/>
                    </w:rPr>
                  </w:pPr>
                  <w:proofErr w:type="spellStart"/>
                  <w:r>
                    <w:rPr>
                      <w:rFonts w:ascii="맑은 고딕" w:eastAsia="맑은 고딕" w:hAnsi="맑은 고딕" w:cs="굴림" w:hint="eastAsia"/>
                      <w:color w:val="262626"/>
                      <w:kern w:val="0"/>
                      <w:sz w:val="20"/>
                      <w:szCs w:val="20"/>
                      <w14:ligatures w14:val="none"/>
                    </w:rPr>
                    <w:t>본조에</w:t>
                  </w:r>
                  <w:proofErr w:type="spellEnd"/>
                  <w:r>
                    <w:rPr>
                      <w:rFonts w:ascii="맑은 고딕" w:eastAsia="맑은 고딕" w:hAnsi="맑은 고딕" w:cs="굴림" w:hint="eastAsia"/>
                      <w:color w:val="262626"/>
                      <w:kern w:val="0"/>
                      <w:sz w:val="20"/>
                      <w:szCs w:val="20"/>
                      <w14:ligatures w14:val="none"/>
                    </w:rPr>
                    <w:t xml:space="preserve"> 따라 고객의 지위를 </w:t>
                  </w:r>
                  <w:r w:rsidR="006E10F7" w:rsidRPr="00960B83">
                    <w:rPr>
                      <w:rFonts w:ascii="맑은 고딕" w:eastAsia="맑은 고딕" w:hAnsi="맑은 고딕" w:cs="굴림"/>
                      <w:color w:val="262626"/>
                      <w:kern w:val="0"/>
                      <w:sz w:val="20"/>
                      <w:szCs w:val="20"/>
                      <w14:ligatures w14:val="none"/>
                    </w:rPr>
                    <w:t>승계</w:t>
                  </w:r>
                  <w:r>
                    <w:rPr>
                      <w:rFonts w:ascii="맑은 고딕" w:eastAsia="맑은 고딕" w:hAnsi="맑은 고딕" w:cs="굴림" w:hint="eastAsia"/>
                      <w:color w:val="262626"/>
                      <w:kern w:val="0"/>
                      <w:sz w:val="20"/>
                      <w:szCs w:val="20"/>
                      <w14:ligatures w14:val="none"/>
                    </w:rPr>
                    <w:t>한 제3자는</w:t>
                  </w:r>
                  <w:r w:rsidR="006E10F7" w:rsidRPr="00960B83">
                    <w:rPr>
                      <w:rFonts w:ascii="맑은 고딕" w:eastAsia="맑은 고딕" w:hAnsi="맑은 고딕" w:cs="굴림"/>
                      <w:color w:val="262626"/>
                      <w:kern w:val="0"/>
                      <w:sz w:val="20"/>
                      <w:szCs w:val="20"/>
                      <w14:ligatures w14:val="none"/>
                    </w:rPr>
                    <w:t xml:space="preserve"> 남은 계약기간의 권리와 </w:t>
                  </w:r>
                  <w:r>
                    <w:rPr>
                      <w:rFonts w:ascii="맑은 고딕" w:eastAsia="맑은 고딕" w:hAnsi="맑은 고딕" w:cs="굴림" w:hint="eastAsia"/>
                      <w:color w:val="262626"/>
                      <w:kern w:val="0"/>
                      <w:sz w:val="20"/>
                      <w:szCs w:val="20"/>
                      <w14:ligatures w14:val="none"/>
                    </w:rPr>
                    <w:t xml:space="preserve">의무를 부담하며, 서비스 이용계약과 관련하여 </w:t>
                  </w:r>
                  <w:proofErr w:type="spellStart"/>
                  <w:r>
                    <w:rPr>
                      <w:rFonts w:ascii="맑은 고딕" w:eastAsia="맑은 고딕" w:hAnsi="맑은 고딕" w:cs="굴림" w:hint="eastAsia"/>
                      <w:color w:val="262626"/>
                      <w:kern w:val="0"/>
                      <w:sz w:val="20"/>
                      <w:szCs w:val="20"/>
                      <w14:ligatures w14:val="none"/>
                    </w:rPr>
                    <w:t>여하한</w:t>
                  </w:r>
                  <w:proofErr w:type="spellEnd"/>
                  <w:r>
                    <w:rPr>
                      <w:rFonts w:ascii="맑은 고딕" w:eastAsia="맑은 고딕" w:hAnsi="맑은 고딕" w:cs="굴림" w:hint="eastAsia"/>
                      <w:color w:val="262626"/>
                      <w:kern w:val="0"/>
                      <w:sz w:val="20"/>
                      <w:szCs w:val="20"/>
                      <w14:ligatures w14:val="none"/>
                    </w:rPr>
                    <w:t xml:space="preserve"> 분쟁이 발생할 경우 고객과 승계한 제3자가 연대하여 이를 해결하여야 할 </w:t>
                  </w:r>
                  <w:r w:rsidR="006E10F7" w:rsidRPr="00960B83">
                    <w:rPr>
                      <w:rFonts w:ascii="맑은 고딕" w:eastAsia="맑은 고딕" w:hAnsi="맑은 고딕" w:cs="굴림"/>
                      <w:color w:val="262626"/>
                      <w:kern w:val="0"/>
                      <w:sz w:val="20"/>
                      <w:szCs w:val="20"/>
                      <w14:ligatures w14:val="none"/>
                    </w:rPr>
                    <w:t>책임을 집니다.</w:t>
                  </w:r>
                </w:p>
              </w:tc>
              <w:tc>
                <w:tcPr>
                  <w:tcW w:w="47" w:type="dxa"/>
                  <w:shd w:val="clear" w:color="auto" w:fill="FFFFFF"/>
                  <w:vAlign w:val="center"/>
                  <w:hideMark/>
                </w:tcPr>
                <w:p w14:paraId="60CC15E6"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0F4E54" w14:paraId="077423AE"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8F5D40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2F228876" w14:textId="4AA9A6FB" w:rsidR="006E10F7" w:rsidRDefault="000F4E54">
                  <w:pPr>
                    <w:pStyle w:val="a6"/>
                    <w:widowControl/>
                    <w:numPr>
                      <w:ilvl w:val="0"/>
                      <w:numId w:val="14"/>
                    </w:numPr>
                    <w:wordWrap/>
                    <w:autoSpaceDE/>
                    <w:autoSpaceDN/>
                    <w:spacing w:after="0"/>
                    <w:ind w:left="368"/>
                    <w:rPr>
                      <w:rFonts w:ascii="맑은 고딕" w:eastAsia="맑은 고딕" w:hAnsi="맑은 고딕" w:cs="굴림"/>
                      <w:color w:val="262626"/>
                      <w:kern w:val="0"/>
                      <w:sz w:val="20"/>
                      <w:szCs w:val="20"/>
                      <w14:ligatures w14:val="none"/>
                    </w:rPr>
                  </w:pPr>
                  <w:proofErr w:type="spellStart"/>
                  <w:r>
                    <w:rPr>
                      <w:rFonts w:ascii="맑은 고딕" w:eastAsia="맑은 고딕" w:hAnsi="맑은 고딕" w:cs="굴림" w:hint="eastAsia"/>
                      <w:color w:val="262626"/>
                      <w:kern w:val="0"/>
                      <w:sz w:val="20"/>
                      <w:szCs w:val="20"/>
                      <w14:ligatures w14:val="none"/>
                    </w:rPr>
                    <w:t>본조에</w:t>
                  </w:r>
                  <w:proofErr w:type="spellEnd"/>
                  <w:r>
                    <w:rPr>
                      <w:rFonts w:ascii="맑은 고딕" w:eastAsia="맑은 고딕" w:hAnsi="맑은 고딕" w:cs="굴림" w:hint="eastAsia"/>
                      <w:color w:val="262626"/>
                      <w:kern w:val="0"/>
                      <w:sz w:val="20"/>
                      <w:szCs w:val="20"/>
                      <w14:ligatures w14:val="none"/>
                    </w:rPr>
                    <w:t xml:space="preserve"> 따른 제3자가 </w:t>
                  </w:r>
                  <w:r w:rsidR="006E10F7" w:rsidRPr="00960B83">
                    <w:rPr>
                      <w:rFonts w:ascii="맑은 고딕" w:eastAsia="맑은 고딕" w:hAnsi="맑은 고딕" w:cs="굴림"/>
                      <w:color w:val="262626"/>
                      <w:kern w:val="0"/>
                      <w:sz w:val="20"/>
                      <w:szCs w:val="20"/>
                      <w14:ligatures w14:val="none"/>
                    </w:rPr>
                    <w:t>승계 후에도 계약</w:t>
                  </w:r>
                  <w:r>
                    <w:rPr>
                      <w:rFonts w:ascii="맑은 고딕" w:eastAsia="맑은 고딕" w:hAnsi="맑은 고딕" w:cs="굴림" w:hint="eastAsia"/>
                      <w:color w:val="262626"/>
                      <w:kern w:val="0"/>
                      <w:sz w:val="20"/>
                      <w:szCs w:val="20"/>
                      <w14:ligatures w14:val="none"/>
                    </w:rPr>
                    <w:t>상</w:t>
                  </w:r>
                  <w:r w:rsidR="006E10F7" w:rsidRPr="00960B83">
                    <w:rPr>
                      <w:rFonts w:ascii="맑은 고딕" w:eastAsia="맑은 고딕" w:hAnsi="맑은 고딕" w:cs="굴림"/>
                      <w:color w:val="262626"/>
                      <w:kern w:val="0"/>
                      <w:sz w:val="20"/>
                      <w:szCs w:val="20"/>
                      <w14:ligatures w14:val="none"/>
                    </w:rPr>
                    <w:t xml:space="preserve"> 의무를 이행하지 않을 경우, 기존 고객은 계약에서 완전히 탈퇴하지 않은 것으로 보며, </w:t>
                  </w:r>
                  <w:r>
                    <w:rPr>
                      <w:rFonts w:ascii="맑은 고딕" w:eastAsia="맑은 고딕" w:hAnsi="맑은 고딕" w:cs="굴림" w:hint="eastAsia"/>
                      <w:color w:val="262626"/>
                      <w:kern w:val="0"/>
                      <w:sz w:val="20"/>
                      <w:szCs w:val="20"/>
                      <w14:ligatures w14:val="none"/>
                    </w:rPr>
                    <w:t xml:space="preserve">회사의 선택에 따라 기존 고객에 대하여 </w:t>
                  </w:r>
                  <w:r w:rsidR="006E10F7" w:rsidRPr="00960B83">
                    <w:rPr>
                      <w:rFonts w:ascii="맑은 고딕" w:eastAsia="맑은 고딕" w:hAnsi="맑은 고딕" w:cs="굴림"/>
                      <w:color w:val="262626"/>
                      <w:kern w:val="0"/>
                      <w:sz w:val="20"/>
                      <w:szCs w:val="20"/>
                      <w14:ligatures w14:val="none"/>
                    </w:rPr>
                    <w:t>책임을 물을 수 있</w:t>
                  </w:r>
                  <w:r>
                    <w:rPr>
                      <w:rFonts w:ascii="맑은 고딕" w:eastAsia="맑은 고딕" w:hAnsi="맑은 고딕" w:cs="굴림" w:hint="eastAsia"/>
                      <w:color w:val="262626"/>
                      <w:kern w:val="0"/>
                      <w:sz w:val="20"/>
                      <w:szCs w:val="20"/>
                      <w14:ligatures w14:val="none"/>
                    </w:rPr>
                    <w:t>고, 기존 고객은 그러한 책임을 부담합</w:t>
                  </w:r>
                  <w:r w:rsidR="006E10F7" w:rsidRPr="00960B83">
                    <w:rPr>
                      <w:rFonts w:ascii="맑은 고딕" w:eastAsia="맑은 고딕" w:hAnsi="맑은 고딕" w:cs="굴림"/>
                      <w:color w:val="262626"/>
                      <w:kern w:val="0"/>
                      <w:sz w:val="20"/>
                      <w:szCs w:val="20"/>
                      <w14:ligatures w14:val="none"/>
                    </w:rPr>
                    <w:t>니다.</w:t>
                  </w:r>
                </w:p>
                <w:p w14:paraId="360C165D" w14:textId="77777777" w:rsidR="00AC5A39"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69D3866D" w14:textId="41E8F6D9"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72D8EFCB"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512E73" w:rsidRPr="006E10F7" w14:paraId="339B4544"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01C378BC"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18 (Changes to Customer Information Related to Succession of Legal Status)</w:t>
                  </w:r>
                </w:p>
                <w:p w14:paraId="42FB72E7" w14:textId="793BBA22" w:rsidR="00512E73" w:rsidRPr="00960B83" w:rsidRDefault="00512E73" w:rsidP="00960B83">
                  <w:pPr>
                    <w:pStyle w:val="a6"/>
                    <w:widowControl/>
                    <w:numPr>
                      <w:ilvl w:val="0"/>
                      <w:numId w:val="33"/>
                    </w:numPr>
                    <w:wordWrap/>
                    <w:autoSpaceDE/>
                    <w:autoSpaceDN/>
                    <w:spacing w:after="0"/>
                    <w:rPr>
                      <w:rFonts w:ascii="맑은 고딕" w:eastAsia="맑은 고딕" w:hAnsi="맑은 고딕" w:cs="굴림"/>
                      <w:color w:val="262626"/>
                      <w:kern w:val="0"/>
                      <w:sz w:val="20"/>
                      <w:szCs w:val="20"/>
                      <w14:ligatures w14:val="none"/>
                    </w:rPr>
                  </w:pPr>
                  <w:proofErr w:type="gramStart"/>
                  <w:r w:rsidRPr="00960B83">
                    <w:rPr>
                      <w:rFonts w:ascii="맑은 고딕" w:eastAsia="맑은 고딕" w:hAnsi="맑은 고딕" w:cs="굴림"/>
                      <w:color w:val="262626"/>
                      <w:kern w:val="0"/>
                      <w:sz w:val="20"/>
                      <w:szCs w:val="20"/>
                      <w14:ligatures w14:val="none"/>
                    </w:rPr>
                    <w:t>In the event that</w:t>
                  </w:r>
                  <w:proofErr w:type="gramEnd"/>
                  <w:r w:rsidRPr="00960B83">
                    <w:rPr>
                      <w:rFonts w:ascii="맑은 고딕" w:eastAsia="맑은 고딕" w:hAnsi="맑은 고딕" w:cs="굴림"/>
                      <w:color w:val="262626"/>
                      <w:kern w:val="0"/>
                      <w:sz w:val="20"/>
                      <w:szCs w:val="20"/>
                      <w14:ligatures w14:val="none"/>
                    </w:rPr>
                    <w:t xml:space="preserve"> the Customer’s legal status is succeeded by a third party due to inheritance, merger, division, or business transfer, such matters shall be handled in accordance with the relevant laws and regulations, and the Company shall not be involved without special reason.</w:t>
                  </w:r>
                </w:p>
                <w:p w14:paraId="4373E103" w14:textId="77777777" w:rsidR="00512E73" w:rsidRPr="00960B83" w:rsidRDefault="00512E73" w:rsidP="00512E73">
                  <w:pPr>
                    <w:widowControl/>
                    <w:numPr>
                      <w:ilvl w:val="0"/>
                      <w:numId w:val="33"/>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 the event of succession as set forth in the preceding paragraph, the Customer shall submit a copy of the business registration certificate and other relevant documents required by the Company within thirty (30) days from the date of occurrence, and the Company shall update the Customer information upon verification.</w:t>
                  </w:r>
                </w:p>
                <w:p w14:paraId="4F8BF972" w14:textId="77777777" w:rsidR="00512E73" w:rsidRPr="00960B83" w:rsidRDefault="00512E73" w:rsidP="00512E73">
                  <w:pPr>
                    <w:widowControl/>
                    <w:numPr>
                      <w:ilvl w:val="0"/>
                      <w:numId w:val="33"/>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fully pay all fees accrued up to the time of succession, and if payment is not completed, cooperation in business matters may be refused.</w:t>
                  </w:r>
                </w:p>
                <w:p w14:paraId="47ED5D96" w14:textId="77777777" w:rsidR="00512E73" w:rsidRPr="00960B83" w:rsidRDefault="00512E73" w:rsidP="00512E73">
                  <w:pPr>
                    <w:widowControl/>
                    <w:numPr>
                      <w:ilvl w:val="0"/>
                      <w:numId w:val="33"/>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third party who has succeeded to the Customer’s status under this Article shall assume the rights and obligations for the remaining contract period, and in the event of any dispute related to the Service Agreement, the Customer and the successor third party shall be jointly responsible for resolving it.</w:t>
                  </w:r>
                </w:p>
                <w:p w14:paraId="782C0ECB" w14:textId="77777777" w:rsidR="00512E73" w:rsidRDefault="00512E73" w:rsidP="00512E73">
                  <w:pPr>
                    <w:widowControl/>
                    <w:numPr>
                      <w:ilvl w:val="0"/>
                      <w:numId w:val="33"/>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the third party successor fails to fulfill contractual obligations after succession under this Article, the original Customer shall be deemed not to have fully withdrawn from the contract. At the Company’s discretion, liability may be imposed on the original Customer, who shall remain responsible for such obligations.</w:t>
                  </w:r>
                </w:p>
                <w:p w14:paraId="076BB6C9" w14:textId="77777777" w:rsidR="00477375" w:rsidRPr="00960B83" w:rsidRDefault="00477375"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32098E0D" w14:textId="77777777" w:rsidR="00512E73" w:rsidRPr="006E10F7"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30582922"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66BD128C" w14:textId="6977DB33"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제19조 (서비스 이용계약의 해지)</w:t>
                  </w:r>
                </w:p>
              </w:tc>
              <w:tc>
                <w:tcPr>
                  <w:tcW w:w="47" w:type="dxa"/>
                  <w:shd w:val="clear" w:color="auto" w:fill="FFFFFF"/>
                  <w:vAlign w:val="center"/>
                  <w:hideMark/>
                </w:tcPr>
                <w:p w14:paraId="7E7D84A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A24D0B" w14:paraId="3F74E67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12EC50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A4AA3C5" w14:textId="259E6B23" w:rsidR="006E10F7" w:rsidRPr="00960B83" w:rsidRDefault="006E10F7" w:rsidP="00960B83">
                  <w:pPr>
                    <w:pStyle w:val="a6"/>
                    <w:widowControl/>
                    <w:numPr>
                      <w:ilvl w:val="0"/>
                      <w:numId w:val="15"/>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2개월 이상 </w:t>
                  </w:r>
                  <w:r w:rsidR="00A24D0B" w:rsidRPr="00960B83">
                    <w:rPr>
                      <w:rFonts w:ascii="맑은 고딕" w:eastAsia="맑은 고딕" w:hAnsi="맑은 고딕" w:cs="굴림" w:hint="eastAsia"/>
                      <w:color w:val="262626"/>
                      <w:kern w:val="0"/>
                      <w:sz w:val="20"/>
                      <w:szCs w:val="20"/>
                      <w14:ligatures w14:val="none"/>
                    </w:rPr>
                    <w:t>서비스</w:t>
                  </w:r>
                  <w:r w:rsidR="00A24D0B" w:rsidRPr="00960B83">
                    <w:rPr>
                      <w:rFonts w:ascii="맑은 고딕" w:eastAsia="맑은 고딕" w:hAnsi="맑은 고딕" w:cs="굴림"/>
                      <w:color w:val="262626"/>
                      <w:kern w:val="0"/>
                      <w:sz w:val="20"/>
                      <w:szCs w:val="20"/>
                      <w14:ligatures w14:val="none"/>
                    </w:rPr>
                    <w:t xml:space="preserve"> 이용</w:t>
                  </w:r>
                  <w:r w:rsidRPr="00960B83">
                    <w:rPr>
                      <w:rFonts w:ascii="맑은 고딕" w:eastAsia="맑은 고딕" w:hAnsi="맑은 고딕" w:cs="굴림"/>
                      <w:color w:val="262626"/>
                      <w:kern w:val="0"/>
                      <w:sz w:val="20"/>
                      <w:szCs w:val="20"/>
                      <w14:ligatures w14:val="none"/>
                    </w:rPr>
                    <w:t>요금 미납</w:t>
                  </w:r>
                  <w:r w:rsidR="00A24D0B">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 xml:space="preserve">시, 회사는 </w:t>
                  </w:r>
                  <w:r w:rsidR="00092D7A">
                    <w:rPr>
                      <w:rFonts w:ascii="맑은 고딕" w:eastAsia="맑은 고딕" w:hAnsi="맑은 고딕" w:cs="굴림" w:hint="eastAsia"/>
                      <w:color w:val="262626"/>
                      <w:kern w:val="0"/>
                      <w:sz w:val="20"/>
                      <w:szCs w:val="20"/>
                      <w14:ligatures w14:val="none"/>
                    </w:rPr>
                    <w:t>서비스 이용</w:t>
                  </w:r>
                  <w:r w:rsidRPr="00960B83">
                    <w:rPr>
                      <w:rFonts w:ascii="맑은 고딕" w:eastAsia="맑은 고딕" w:hAnsi="맑은 고딕" w:cs="굴림"/>
                      <w:color w:val="262626"/>
                      <w:kern w:val="0"/>
                      <w:sz w:val="20"/>
                      <w:szCs w:val="20"/>
                      <w14:ligatures w14:val="none"/>
                    </w:rPr>
                    <w:t>계약을 해지하고 미납 요금 지급을 요구할 수 있습니다.</w:t>
                  </w:r>
                </w:p>
              </w:tc>
              <w:tc>
                <w:tcPr>
                  <w:tcW w:w="47" w:type="dxa"/>
                  <w:shd w:val="clear" w:color="auto" w:fill="FFFFFF"/>
                  <w:vAlign w:val="center"/>
                  <w:hideMark/>
                </w:tcPr>
                <w:p w14:paraId="5C7995CE"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0D1680" w:rsidRPr="006E10F7" w14:paraId="474667E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CBBAF7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74730FD" w14:textId="6B98B495" w:rsidR="006E10F7" w:rsidRPr="00960B83" w:rsidRDefault="006E10F7" w:rsidP="00960B83">
                  <w:pPr>
                    <w:pStyle w:val="a6"/>
                    <w:widowControl/>
                    <w:numPr>
                      <w:ilvl w:val="0"/>
                      <w:numId w:val="15"/>
                    </w:numPr>
                    <w:wordWrap/>
                    <w:autoSpaceDE/>
                    <w:autoSpaceDN/>
                    <w:spacing w:after="0"/>
                    <w:ind w:left="36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무료 서비스는 </w:t>
                  </w:r>
                  <w:r w:rsidR="00092D7A">
                    <w:rPr>
                      <w:rFonts w:ascii="맑은 고딕" w:eastAsia="맑은 고딕" w:hAnsi="맑은 고딕" w:cs="굴림" w:hint="eastAsia"/>
                      <w:color w:val="262626"/>
                      <w:kern w:val="0"/>
                      <w:sz w:val="20"/>
                      <w:szCs w:val="20"/>
                      <w14:ligatures w14:val="none"/>
                    </w:rPr>
                    <w:t xml:space="preserve">서비스 이용계약 </w:t>
                  </w:r>
                  <w:r w:rsidRPr="00960B83">
                    <w:rPr>
                      <w:rFonts w:ascii="맑은 고딕" w:eastAsia="맑은 고딕" w:hAnsi="맑은 고딕" w:cs="굴림"/>
                      <w:color w:val="262626"/>
                      <w:kern w:val="0"/>
                      <w:sz w:val="20"/>
                      <w:szCs w:val="20"/>
                      <w14:ligatures w14:val="none"/>
                    </w:rPr>
                    <w:t>해지</w:t>
                  </w:r>
                  <w:r w:rsidR="00A24D0B">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시 별도 통지 없이 중단될 수 있습니다.</w:t>
                  </w:r>
                </w:p>
              </w:tc>
              <w:tc>
                <w:tcPr>
                  <w:tcW w:w="47" w:type="dxa"/>
                  <w:shd w:val="clear" w:color="auto" w:fill="FFFFFF"/>
                  <w:vAlign w:val="center"/>
                  <w:hideMark/>
                </w:tcPr>
                <w:p w14:paraId="412F1BB3"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0458D8AA"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730E27B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0116AD44" w14:textId="1570F553" w:rsidR="006E10F7" w:rsidRPr="00960B83" w:rsidRDefault="00A24D0B" w:rsidP="00960B83">
                  <w:pPr>
                    <w:pStyle w:val="a6"/>
                    <w:widowControl/>
                    <w:numPr>
                      <w:ilvl w:val="0"/>
                      <w:numId w:val="15"/>
                    </w:numPr>
                    <w:wordWrap/>
                    <w:autoSpaceDE/>
                    <w:autoSpaceDN/>
                    <w:spacing w:after="0"/>
                    <w:ind w:left="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고객에게 </w:t>
                  </w:r>
                  <w:r w:rsidR="006E10F7" w:rsidRPr="00960B83">
                    <w:rPr>
                      <w:rFonts w:ascii="맑은 고딕" w:eastAsia="맑은 고딕" w:hAnsi="맑은 고딕" w:cs="굴림"/>
                      <w:color w:val="262626"/>
                      <w:kern w:val="0"/>
                      <w:sz w:val="20"/>
                      <w:szCs w:val="20"/>
                      <w14:ligatures w14:val="none"/>
                    </w:rPr>
                    <w:t xml:space="preserve">파산, 압류 등 </w:t>
                  </w:r>
                  <w:r>
                    <w:rPr>
                      <w:rFonts w:ascii="맑은 고딕" w:eastAsia="맑은 고딕" w:hAnsi="맑은 고딕" w:cs="굴림" w:hint="eastAsia"/>
                      <w:color w:val="262626"/>
                      <w:kern w:val="0"/>
                      <w:sz w:val="20"/>
                      <w:szCs w:val="20"/>
                      <w14:ligatures w14:val="none"/>
                    </w:rPr>
                    <w:t xml:space="preserve">재산상의 중대한 불이익한 </w:t>
                  </w:r>
                  <w:r w:rsidR="006E10F7" w:rsidRPr="00960B83">
                    <w:rPr>
                      <w:rFonts w:ascii="맑은 고딕" w:eastAsia="맑은 고딕" w:hAnsi="맑은 고딕" w:cs="굴림"/>
                      <w:color w:val="262626"/>
                      <w:kern w:val="0"/>
                      <w:sz w:val="20"/>
                      <w:szCs w:val="20"/>
                      <w14:ligatures w14:val="none"/>
                    </w:rPr>
                    <w:t>사유 발생</w:t>
                  </w:r>
                  <w:r>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 xml:space="preserve">시 </w:t>
                  </w:r>
                  <w:r>
                    <w:rPr>
                      <w:rFonts w:ascii="맑은 고딕" w:eastAsia="맑은 고딕" w:hAnsi="맑은 고딕" w:cs="굴림" w:hint="eastAsia"/>
                      <w:color w:val="262626"/>
                      <w:kern w:val="0"/>
                      <w:sz w:val="20"/>
                      <w:szCs w:val="20"/>
                      <w14:ligatures w14:val="none"/>
                    </w:rPr>
                    <w:t xml:space="preserve">회사는 </w:t>
                  </w:r>
                  <w:r w:rsidR="006E10F7" w:rsidRPr="00960B83">
                    <w:rPr>
                      <w:rFonts w:ascii="맑은 고딕" w:eastAsia="맑은 고딕" w:hAnsi="맑은 고딕" w:cs="굴림"/>
                      <w:color w:val="262626"/>
                      <w:kern w:val="0"/>
                      <w:sz w:val="20"/>
                      <w:szCs w:val="20"/>
                      <w14:ligatures w14:val="none"/>
                    </w:rPr>
                    <w:t xml:space="preserve">즉시 </w:t>
                  </w:r>
                  <w:r w:rsidR="00092D7A">
                    <w:rPr>
                      <w:rFonts w:ascii="맑은 고딕" w:eastAsia="맑은 고딕" w:hAnsi="맑은 고딕" w:cs="굴림" w:hint="eastAsia"/>
                      <w:color w:val="262626"/>
                      <w:kern w:val="0"/>
                      <w:sz w:val="20"/>
                      <w:szCs w:val="20"/>
                      <w14:ligatures w14:val="none"/>
                    </w:rPr>
                    <w:t>서비스 이용</w:t>
                  </w:r>
                  <w:r w:rsidR="006E10F7" w:rsidRPr="00960B83">
                    <w:rPr>
                      <w:rFonts w:ascii="맑은 고딕" w:eastAsia="맑은 고딕" w:hAnsi="맑은 고딕" w:cs="굴림"/>
                      <w:color w:val="262626"/>
                      <w:kern w:val="0"/>
                      <w:sz w:val="20"/>
                      <w:szCs w:val="20"/>
                      <w14:ligatures w14:val="none"/>
                    </w:rPr>
                    <w:t>계약 해지가 가능합니다.</w:t>
                  </w:r>
                </w:p>
              </w:tc>
              <w:tc>
                <w:tcPr>
                  <w:tcW w:w="47" w:type="dxa"/>
                  <w:shd w:val="clear" w:color="auto" w:fill="FFFFFF"/>
                  <w:vAlign w:val="center"/>
                  <w:hideMark/>
                </w:tcPr>
                <w:p w14:paraId="5E01C113"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1C8B66C0"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F7C99C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E62A7F5" w14:textId="77777777" w:rsidR="006E10F7" w:rsidRDefault="00092D7A">
                  <w:pPr>
                    <w:pStyle w:val="a6"/>
                    <w:widowControl/>
                    <w:numPr>
                      <w:ilvl w:val="0"/>
                      <w:numId w:val="15"/>
                    </w:numPr>
                    <w:wordWrap/>
                    <w:autoSpaceDE/>
                    <w:autoSpaceDN/>
                    <w:spacing w:after="0"/>
                    <w:ind w:left="368" w:hanging="368"/>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서비스 이용</w:t>
                  </w:r>
                  <w:r w:rsidR="006E10F7" w:rsidRPr="00960B83">
                    <w:rPr>
                      <w:rFonts w:ascii="맑은 고딕" w:eastAsia="맑은 고딕" w:hAnsi="맑은 고딕" w:cs="굴림"/>
                      <w:color w:val="262626"/>
                      <w:kern w:val="0"/>
                      <w:sz w:val="20"/>
                      <w:szCs w:val="20"/>
                      <w14:ligatures w14:val="none"/>
                    </w:rPr>
                    <w:t>계약 해지</w:t>
                  </w:r>
                  <w:r w:rsidR="00A24D0B">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전 서버</w:t>
                  </w:r>
                  <w:r>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 xml:space="preserve">내 자료는 고객이 </w:t>
                  </w:r>
                  <w:r>
                    <w:rPr>
                      <w:rFonts w:ascii="맑은 고딕" w:eastAsia="맑은 고딕" w:hAnsi="맑은 고딕" w:cs="굴림" w:hint="eastAsia"/>
                      <w:color w:val="262626"/>
                      <w:kern w:val="0"/>
                      <w:sz w:val="20"/>
                      <w:szCs w:val="20"/>
                      <w14:ligatures w14:val="none"/>
                    </w:rPr>
                    <w:t xml:space="preserve">스스로 </w:t>
                  </w:r>
                  <w:r w:rsidR="006E10F7" w:rsidRPr="00960B83">
                    <w:rPr>
                      <w:rFonts w:ascii="맑은 고딕" w:eastAsia="맑은 고딕" w:hAnsi="맑은 고딕" w:cs="굴림"/>
                      <w:color w:val="262626"/>
                      <w:kern w:val="0"/>
                      <w:sz w:val="20"/>
                      <w:szCs w:val="20"/>
                      <w14:ligatures w14:val="none"/>
                    </w:rPr>
                    <w:t>백업해야 하며, 해지</w:t>
                  </w:r>
                  <w:r w:rsidR="00A24D0B">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 xml:space="preserve">후 </w:t>
                  </w:r>
                  <w:r>
                    <w:rPr>
                      <w:rFonts w:ascii="맑은 고딕" w:eastAsia="맑은 고딕" w:hAnsi="맑은 고딕" w:cs="굴림" w:hint="eastAsia"/>
                      <w:color w:val="262626"/>
                      <w:kern w:val="0"/>
                      <w:sz w:val="20"/>
                      <w:szCs w:val="20"/>
                      <w14:ligatures w14:val="none"/>
                    </w:rPr>
                    <w:t xml:space="preserve">모든 </w:t>
                  </w:r>
                  <w:r w:rsidR="006E10F7" w:rsidRPr="00960B83">
                    <w:rPr>
                      <w:rFonts w:ascii="맑은 고딕" w:eastAsia="맑은 고딕" w:hAnsi="맑은 고딕" w:cs="굴림"/>
                      <w:color w:val="262626"/>
                      <w:kern w:val="0"/>
                      <w:sz w:val="20"/>
                      <w:szCs w:val="20"/>
                      <w14:ligatures w14:val="none"/>
                    </w:rPr>
                    <w:t>데이터는 삭제됩니다.</w:t>
                  </w:r>
                </w:p>
                <w:p w14:paraId="3ACB9BBA" w14:textId="77777777" w:rsidR="00AC5A39"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p w14:paraId="4A23F441" w14:textId="669A5354" w:rsidR="00AC5A39" w:rsidRPr="00960B83" w:rsidRDefault="00AC5A39" w:rsidP="00960B83">
                  <w:pPr>
                    <w:pStyle w:val="a6"/>
                    <w:widowControl/>
                    <w:wordWrap/>
                    <w:autoSpaceDE/>
                    <w:autoSpaceDN/>
                    <w:spacing w:after="0"/>
                    <w:ind w:left="368"/>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605E4BB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12E73" w:rsidRPr="006E10F7" w14:paraId="4D2FF817"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5CEFC7CD"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19 (Termination of the Service Agreement)</w:t>
                  </w:r>
                </w:p>
                <w:p w14:paraId="75D0E2B4" w14:textId="0C8AC244" w:rsidR="00512E73" w:rsidRPr="00960B83" w:rsidRDefault="00512E73" w:rsidP="00960B83">
                  <w:pPr>
                    <w:pStyle w:val="a6"/>
                    <w:widowControl/>
                    <w:numPr>
                      <w:ilvl w:val="0"/>
                      <w:numId w:val="3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the Customer fails to pay service fees for two (2) months or more, the Company may terminate the Service Agreement and demand payment of the outstanding fees.</w:t>
                  </w:r>
                </w:p>
                <w:p w14:paraId="69960E6C" w14:textId="77777777" w:rsidR="00512E73" w:rsidRPr="00960B83" w:rsidRDefault="00512E73" w:rsidP="00512E73">
                  <w:pPr>
                    <w:widowControl/>
                    <w:numPr>
                      <w:ilvl w:val="0"/>
                      <w:numId w:val="3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Free services may be discontinued without separate notice upon termination of the Service Agreement.</w:t>
                  </w:r>
                </w:p>
                <w:p w14:paraId="3CB428F7" w14:textId="77777777" w:rsidR="00512E73" w:rsidRPr="00960B83" w:rsidRDefault="00512E73" w:rsidP="00512E73">
                  <w:pPr>
                    <w:widowControl/>
                    <w:numPr>
                      <w:ilvl w:val="0"/>
                      <w:numId w:val="3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the Customer becomes subject to bankruptcy, seizure, or other significant adverse property-related events, the Company may immediately terminate the Service Agreement.</w:t>
                  </w:r>
                </w:p>
                <w:p w14:paraId="66945C80" w14:textId="77777777" w:rsidR="00512E73" w:rsidRDefault="00512E73" w:rsidP="00512E73">
                  <w:pPr>
                    <w:widowControl/>
                    <w:numPr>
                      <w:ilvl w:val="0"/>
                      <w:numId w:val="34"/>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Prior to termination of the Service Agreement, the Customer shall back up all data stored on the server, and upon termination, all such data shall be deleted.</w:t>
                  </w:r>
                </w:p>
                <w:p w14:paraId="0BB6B57A" w14:textId="77777777" w:rsidR="00512E73" w:rsidRPr="00960B83" w:rsidRDefault="00512E73"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03C8E619" w14:textId="77777777" w:rsidR="00512E73" w:rsidRPr="006E10F7"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0DBA8F7C"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444D6E3C"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제20조 (회사의 서비스 이용계약 직권 해지)</w:t>
                  </w:r>
                </w:p>
              </w:tc>
              <w:tc>
                <w:tcPr>
                  <w:tcW w:w="47" w:type="dxa"/>
                  <w:shd w:val="clear" w:color="auto" w:fill="FFFFFF"/>
                  <w:vAlign w:val="center"/>
                  <w:hideMark/>
                </w:tcPr>
                <w:p w14:paraId="698AD28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A24D0B" w14:paraId="0BA105D4"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91F3BB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E43F4F7" w14:textId="335921C0"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회사는 </w:t>
                  </w:r>
                  <w:r w:rsidR="00092D7A">
                    <w:rPr>
                      <w:rFonts w:ascii="맑은 고딕" w:eastAsia="맑은 고딕" w:hAnsi="맑은 고딕" w:cs="굴림" w:hint="eastAsia"/>
                      <w:color w:val="262626"/>
                      <w:kern w:val="0"/>
                      <w:sz w:val="20"/>
                      <w:szCs w:val="20"/>
                      <w14:ligatures w14:val="none"/>
                    </w:rPr>
                    <w:t xml:space="preserve">고객에게 </w:t>
                  </w:r>
                  <w:r w:rsidRPr="00960B83">
                    <w:rPr>
                      <w:rFonts w:ascii="맑은 고딕" w:eastAsia="맑은 고딕" w:hAnsi="맑은 고딕" w:cs="굴림"/>
                      <w:color w:val="262626"/>
                      <w:kern w:val="0"/>
                      <w:sz w:val="20"/>
                      <w:szCs w:val="20"/>
                      <w14:ligatures w14:val="none"/>
                    </w:rPr>
                    <w:t xml:space="preserve">다음 </w:t>
                  </w:r>
                  <w:r w:rsidR="00092D7A">
                    <w:rPr>
                      <w:rFonts w:ascii="맑은 고딕" w:eastAsia="맑은 고딕" w:hAnsi="맑은 고딕" w:cs="굴림" w:hint="eastAsia"/>
                      <w:color w:val="262626"/>
                      <w:kern w:val="0"/>
                      <w:sz w:val="20"/>
                      <w:szCs w:val="20"/>
                      <w14:ligatures w14:val="none"/>
                    </w:rPr>
                    <w:t xml:space="preserve">각 호 </w:t>
                  </w:r>
                  <w:r w:rsidRPr="00960B83">
                    <w:rPr>
                      <w:rFonts w:ascii="맑은 고딕" w:eastAsia="맑은 고딕" w:hAnsi="맑은 고딕" w:cs="굴림"/>
                      <w:color w:val="262626"/>
                      <w:kern w:val="0"/>
                      <w:sz w:val="20"/>
                      <w:szCs w:val="20"/>
                      <w14:ligatures w14:val="none"/>
                    </w:rPr>
                    <w:t xml:space="preserve">사유 발생 시 </w:t>
                  </w:r>
                  <w:r w:rsidR="00A24D0B">
                    <w:rPr>
                      <w:rFonts w:ascii="맑은 고딕" w:eastAsia="맑은 고딕" w:hAnsi="맑은 고딕" w:cs="굴림" w:hint="eastAsia"/>
                      <w:color w:val="262626"/>
                      <w:kern w:val="0"/>
                      <w:sz w:val="20"/>
                      <w:szCs w:val="20"/>
                      <w14:ligatures w14:val="none"/>
                    </w:rPr>
                    <w:t xml:space="preserve">별도의 사전 </w:t>
                  </w:r>
                  <w:r w:rsidRPr="00960B83">
                    <w:rPr>
                      <w:rFonts w:ascii="맑은 고딕" w:eastAsia="맑은 고딕" w:hAnsi="맑은 고딕" w:cs="굴림"/>
                      <w:color w:val="262626"/>
                      <w:kern w:val="0"/>
                      <w:sz w:val="20"/>
                      <w:szCs w:val="20"/>
                      <w14:ligatures w14:val="none"/>
                    </w:rPr>
                    <w:t>협의</w:t>
                  </w:r>
                  <w:r w:rsidR="00A24D0B">
                    <w:rPr>
                      <w:rFonts w:ascii="맑은 고딕" w:eastAsia="맑은 고딕" w:hAnsi="맑은 고딕" w:cs="굴림" w:hint="eastAsia"/>
                      <w:color w:val="262626"/>
                      <w:kern w:val="0"/>
                      <w:sz w:val="20"/>
                      <w:szCs w:val="20"/>
                      <w14:ligatures w14:val="none"/>
                    </w:rPr>
                    <w:t>나 통지</w:t>
                  </w:r>
                  <w:r w:rsidRPr="00960B83">
                    <w:rPr>
                      <w:rFonts w:ascii="맑은 고딕" w:eastAsia="맑은 고딕" w:hAnsi="맑은 고딕" w:cs="굴림"/>
                      <w:color w:val="262626"/>
                      <w:kern w:val="0"/>
                      <w:sz w:val="20"/>
                      <w:szCs w:val="20"/>
                      <w14:ligatures w14:val="none"/>
                    </w:rPr>
                    <w:t xml:space="preserve"> 없이 </w:t>
                  </w:r>
                  <w:r w:rsidR="00092D7A">
                    <w:rPr>
                      <w:rFonts w:ascii="맑은 고딕" w:eastAsia="맑은 고딕" w:hAnsi="맑은 고딕" w:cs="굴림" w:hint="eastAsia"/>
                      <w:color w:val="262626"/>
                      <w:kern w:val="0"/>
                      <w:sz w:val="20"/>
                      <w:szCs w:val="20"/>
                      <w14:ligatures w14:val="none"/>
                    </w:rPr>
                    <w:t>서비스 이용</w:t>
                  </w:r>
                  <w:r w:rsidRPr="00960B83">
                    <w:rPr>
                      <w:rFonts w:ascii="맑은 고딕" w:eastAsia="맑은 고딕" w:hAnsi="맑은 고딕" w:cs="굴림"/>
                      <w:color w:val="262626"/>
                      <w:kern w:val="0"/>
                      <w:sz w:val="20"/>
                      <w:szCs w:val="20"/>
                      <w14:ligatures w14:val="none"/>
                    </w:rPr>
                    <w:t>계약을 해지할 수 있습니다:</w:t>
                  </w:r>
                </w:p>
              </w:tc>
              <w:tc>
                <w:tcPr>
                  <w:tcW w:w="47" w:type="dxa"/>
                  <w:shd w:val="clear" w:color="auto" w:fill="FFFFFF"/>
                  <w:vAlign w:val="center"/>
                  <w:hideMark/>
                </w:tcPr>
                <w:p w14:paraId="201974C2"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512E73" w:rsidRPr="00A24D0B" w14:paraId="170D702C"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3B695734" w14:textId="77777777" w:rsidR="00512E73" w:rsidRPr="00960B83" w:rsidRDefault="00512E73"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50" w:type="dxa"/>
                  <w:gridSpan w:val="2"/>
                  <w:vMerge w:val="restart"/>
                  <w:shd w:val="clear" w:color="auto" w:fill="FFFFFF"/>
                  <w:noWrap/>
                  <w:tcMar>
                    <w:top w:w="0" w:type="dxa"/>
                    <w:left w:w="99" w:type="dxa"/>
                    <w:bottom w:w="0" w:type="dxa"/>
                    <w:right w:w="99" w:type="dxa"/>
                  </w:tcMar>
                  <w:vAlign w:val="center"/>
                  <w:hideMark/>
                </w:tcPr>
                <w:p w14:paraId="43132527" w14:textId="77777777" w:rsidR="00512E73" w:rsidRPr="00512E73" w:rsidRDefault="00512E73" w:rsidP="00960B83">
                  <w:pPr>
                    <w:pStyle w:val="a6"/>
                    <w:widowControl/>
                    <w:numPr>
                      <w:ilvl w:val="0"/>
                      <w:numId w:val="16"/>
                    </w:numPr>
                    <w:wordWrap/>
                    <w:autoSpaceDE/>
                    <w:autoSpaceDN/>
                    <w:spacing w:after="0"/>
                    <w:ind w:left="500" w:hanging="283"/>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요금 미납에 대한 조치 없음</w:t>
                  </w:r>
                </w:p>
                <w:p w14:paraId="50851EE3" w14:textId="77777777" w:rsidR="00512E73" w:rsidRPr="00512E73" w:rsidRDefault="00512E73" w:rsidP="00960B83">
                  <w:pPr>
                    <w:pStyle w:val="a6"/>
                    <w:widowControl/>
                    <w:numPr>
                      <w:ilvl w:val="0"/>
                      <w:numId w:val="16"/>
                    </w:numPr>
                    <w:wordWrap/>
                    <w:autoSpaceDE/>
                    <w:autoSpaceDN/>
                    <w:spacing w:after="0"/>
                    <w:ind w:left="500" w:hanging="303"/>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허위 정보 기재</w:t>
                  </w:r>
                </w:p>
                <w:p w14:paraId="1DFEBC84" w14:textId="77777777" w:rsidR="00512E73" w:rsidRPr="00512E73" w:rsidRDefault="00512E73" w:rsidP="00960B83">
                  <w:pPr>
                    <w:pStyle w:val="a6"/>
                    <w:widowControl/>
                    <w:numPr>
                      <w:ilvl w:val="0"/>
                      <w:numId w:val="16"/>
                    </w:numPr>
                    <w:wordWrap/>
                    <w:autoSpaceDE/>
                    <w:autoSpaceDN/>
                    <w:spacing w:after="0"/>
                    <w:ind w:left="500" w:hanging="283"/>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서비스 운영 방해</w:t>
                  </w:r>
                </w:p>
                <w:p w14:paraId="5092C375" w14:textId="77777777" w:rsidR="00512E73" w:rsidRPr="00512E73" w:rsidRDefault="00512E73" w:rsidP="00960B83">
                  <w:pPr>
                    <w:pStyle w:val="a6"/>
                    <w:widowControl/>
                    <w:numPr>
                      <w:ilvl w:val="0"/>
                      <w:numId w:val="16"/>
                    </w:numPr>
                    <w:wordWrap/>
                    <w:autoSpaceDE/>
                    <w:autoSpaceDN/>
                    <w:spacing w:after="0"/>
                    <w:ind w:left="500" w:hanging="283"/>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법적 절차에 따른 서비스 중지 요구</w:t>
                  </w:r>
                </w:p>
                <w:p w14:paraId="29613F7D" w14:textId="77777777" w:rsidR="00512E73" w:rsidRPr="00512E73" w:rsidRDefault="00512E73" w:rsidP="00960B83">
                  <w:pPr>
                    <w:pStyle w:val="a6"/>
                    <w:widowControl/>
                    <w:numPr>
                      <w:ilvl w:val="0"/>
                      <w:numId w:val="16"/>
                    </w:numPr>
                    <w:wordWrap/>
                    <w:autoSpaceDE/>
                    <w:autoSpaceDN/>
                    <w:spacing w:after="0"/>
                    <w:ind w:left="500" w:hanging="283"/>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불법 스팸 발송으로 블랙리스트 등재</w:t>
                  </w:r>
                </w:p>
                <w:p w14:paraId="12CD6C0A" w14:textId="77777777" w:rsidR="00512E73" w:rsidRPr="00512E73" w:rsidRDefault="00512E73" w:rsidP="00960B83">
                  <w:pPr>
                    <w:pStyle w:val="a6"/>
                    <w:widowControl/>
                    <w:numPr>
                      <w:ilvl w:val="0"/>
                      <w:numId w:val="16"/>
                    </w:numPr>
                    <w:wordWrap/>
                    <w:autoSpaceDE/>
                    <w:autoSpaceDN/>
                    <w:spacing w:after="0"/>
                    <w:ind w:left="500" w:hanging="283"/>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네트워크 공격으로 다른 고객에 피해 발생</w:t>
                  </w:r>
                </w:p>
                <w:p w14:paraId="22658D27" w14:textId="77777777" w:rsidR="00512E73" w:rsidRDefault="00512E73" w:rsidP="00512E73">
                  <w:pPr>
                    <w:pStyle w:val="a6"/>
                    <w:numPr>
                      <w:ilvl w:val="0"/>
                      <w:numId w:val="16"/>
                    </w:numPr>
                    <w:spacing w:after="0"/>
                    <w:ind w:left="500" w:hanging="283"/>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합법적 소프트웨어 미사용으로 제3자 재산권 침해</w:t>
                  </w:r>
                </w:p>
                <w:p w14:paraId="3E9C29E6" w14:textId="77777777" w:rsidR="00AC5A39" w:rsidRDefault="00AC5A39" w:rsidP="00960B83">
                  <w:pPr>
                    <w:pStyle w:val="a6"/>
                    <w:spacing w:after="0"/>
                    <w:ind w:left="500"/>
                    <w:rPr>
                      <w:rFonts w:ascii="맑은 고딕" w:eastAsia="맑은 고딕" w:hAnsi="맑은 고딕" w:cs="굴림"/>
                      <w:color w:val="262626"/>
                      <w:kern w:val="0"/>
                      <w:sz w:val="20"/>
                      <w:szCs w:val="20"/>
                      <w14:ligatures w14:val="none"/>
                    </w:rPr>
                  </w:pPr>
                </w:p>
                <w:p w14:paraId="5618F8CB" w14:textId="6DB67600" w:rsidR="00AC5A39" w:rsidRPr="00960B83" w:rsidRDefault="00AC5A39" w:rsidP="00960B83">
                  <w:pPr>
                    <w:pStyle w:val="a6"/>
                    <w:spacing w:after="0"/>
                    <w:ind w:left="500"/>
                    <w:rPr>
                      <w:rFonts w:ascii="맑은 고딕" w:eastAsia="맑은 고딕" w:hAnsi="맑은 고딕" w:cs="굴림"/>
                      <w:color w:val="262626"/>
                      <w:kern w:val="0"/>
                      <w:sz w:val="20"/>
                      <w:szCs w:val="20"/>
                      <w14:ligatures w14:val="none"/>
                    </w:rPr>
                  </w:pPr>
                </w:p>
              </w:tc>
            </w:tr>
            <w:tr w:rsidR="00512E73" w:rsidRPr="00A24D0B" w14:paraId="4C78938A"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7994F517" w14:textId="77777777" w:rsidR="00512E73" w:rsidRPr="00960B83" w:rsidRDefault="00512E73"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50" w:type="dxa"/>
                  <w:gridSpan w:val="2"/>
                  <w:vMerge/>
                  <w:shd w:val="clear" w:color="auto" w:fill="FFFFFF"/>
                  <w:noWrap/>
                  <w:tcMar>
                    <w:top w:w="0" w:type="dxa"/>
                    <w:left w:w="99" w:type="dxa"/>
                    <w:bottom w:w="0" w:type="dxa"/>
                    <w:right w:w="99" w:type="dxa"/>
                  </w:tcMar>
                  <w:vAlign w:val="center"/>
                  <w:hideMark/>
                </w:tcPr>
                <w:p w14:paraId="171CF1E5" w14:textId="4932F5F9" w:rsidR="00512E73" w:rsidRPr="00960B83" w:rsidRDefault="00512E73" w:rsidP="00960B83">
                  <w:pPr>
                    <w:pStyle w:val="a6"/>
                    <w:numPr>
                      <w:ilvl w:val="0"/>
                      <w:numId w:val="16"/>
                    </w:numPr>
                    <w:spacing w:after="0"/>
                    <w:ind w:left="303" w:hanging="283"/>
                    <w:rPr>
                      <w:rFonts w:ascii="맑은 고딕" w:eastAsia="맑은 고딕" w:hAnsi="맑은 고딕" w:cs="굴림"/>
                      <w:color w:val="262626"/>
                      <w:kern w:val="0"/>
                      <w:sz w:val="20"/>
                      <w:szCs w:val="20"/>
                      <w14:ligatures w14:val="none"/>
                    </w:rPr>
                  </w:pPr>
                </w:p>
              </w:tc>
            </w:tr>
            <w:tr w:rsidR="00512E73" w:rsidRPr="00A24D0B" w14:paraId="49F41087"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48C0FB8F" w14:textId="77777777" w:rsidR="00512E73" w:rsidRPr="00960B83" w:rsidRDefault="00512E73"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50" w:type="dxa"/>
                  <w:gridSpan w:val="2"/>
                  <w:vMerge/>
                  <w:shd w:val="clear" w:color="auto" w:fill="FFFFFF"/>
                  <w:noWrap/>
                  <w:tcMar>
                    <w:top w:w="0" w:type="dxa"/>
                    <w:left w:w="99" w:type="dxa"/>
                    <w:bottom w:w="0" w:type="dxa"/>
                    <w:right w:w="99" w:type="dxa"/>
                  </w:tcMar>
                  <w:vAlign w:val="center"/>
                  <w:hideMark/>
                </w:tcPr>
                <w:p w14:paraId="6CBA8102" w14:textId="525E08AC" w:rsidR="00512E73" w:rsidRPr="00960B83" w:rsidRDefault="00512E73" w:rsidP="00960B83">
                  <w:pPr>
                    <w:pStyle w:val="a6"/>
                    <w:numPr>
                      <w:ilvl w:val="0"/>
                      <w:numId w:val="16"/>
                    </w:numPr>
                    <w:spacing w:after="0"/>
                    <w:ind w:left="303" w:hanging="283"/>
                    <w:rPr>
                      <w:rFonts w:ascii="맑은 고딕" w:eastAsia="맑은 고딕" w:hAnsi="맑은 고딕" w:cs="굴림"/>
                      <w:color w:val="262626"/>
                      <w:kern w:val="0"/>
                      <w:sz w:val="20"/>
                      <w:szCs w:val="20"/>
                      <w14:ligatures w14:val="none"/>
                    </w:rPr>
                  </w:pPr>
                </w:p>
              </w:tc>
            </w:tr>
            <w:tr w:rsidR="00512E73" w:rsidRPr="00A24D0B" w14:paraId="7B4C19E9"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332AECFA" w14:textId="77777777" w:rsidR="00512E73" w:rsidRPr="00960B83" w:rsidRDefault="00512E73"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50" w:type="dxa"/>
                  <w:gridSpan w:val="2"/>
                  <w:vMerge/>
                  <w:shd w:val="clear" w:color="auto" w:fill="FFFFFF"/>
                  <w:noWrap/>
                  <w:tcMar>
                    <w:top w:w="0" w:type="dxa"/>
                    <w:left w:w="99" w:type="dxa"/>
                    <w:bottom w:w="0" w:type="dxa"/>
                    <w:right w:w="99" w:type="dxa"/>
                  </w:tcMar>
                  <w:vAlign w:val="center"/>
                  <w:hideMark/>
                </w:tcPr>
                <w:p w14:paraId="61CFC882" w14:textId="72E83594" w:rsidR="00512E73" w:rsidRPr="00960B83" w:rsidRDefault="00512E73" w:rsidP="00960B83">
                  <w:pPr>
                    <w:pStyle w:val="a6"/>
                    <w:numPr>
                      <w:ilvl w:val="0"/>
                      <w:numId w:val="16"/>
                    </w:numPr>
                    <w:spacing w:after="0"/>
                    <w:ind w:left="303" w:hanging="283"/>
                    <w:rPr>
                      <w:rFonts w:ascii="맑은 고딕" w:eastAsia="맑은 고딕" w:hAnsi="맑은 고딕" w:cs="굴림"/>
                      <w:color w:val="262626"/>
                      <w:kern w:val="0"/>
                      <w:sz w:val="20"/>
                      <w:szCs w:val="20"/>
                      <w14:ligatures w14:val="none"/>
                    </w:rPr>
                  </w:pPr>
                </w:p>
              </w:tc>
            </w:tr>
            <w:tr w:rsidR="00512E73" w:rsidRPr="00A24D0B" w14:paraId="04FA0F89"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318AF50F" w14:textId="77777777" w:rsidR="00512E73" w:rsidRPr="00960B83" w:rsidRDefault="00512E73"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50" w:type="dxa"/>
                  <w:gridSpan w:val="2"/>
                  <w:vMerge/>
                  <w:shd w:val="clear" w:color="auto" w:fill="FFFFFF"/>
                  <w:noWrap/>
                  <w:tcMar>
                    <w:top w:w="0" w:type="dxa"/>
                    <w:left w:w="99" w:type="dxa"/>
                    <w:bottom w:w="0" w:type="dxa"/>
                    <w:right w:w="99" w:type="dxa"/>
                  </w:tcMar>
                  <w:vAlign w:val="center"/>
                  <w:hideMark/>
                </w:tcPr>
                <w:p w14:paraId="7328F2DD" w14:textId="3079F148" w:rsidR="00512E73" w:rsidRPr="00960B83" w:rsidRDefault="00512E73" w:rsidP="00960B83">
                  <w:pPr>
                    <w:pStyle w:val="a6"/>
                    <w:numPr>
                      <w:ilvl w:val="0"/>
                      <w:numId w:val="16"/>
                    </w:numPr>
                    <w:spacing w:after="0"/>
                    <w:ind w:left="303" w:hanging="283"/>
                    <w:rPr>
                      <w:rFonts w:ascii="맑은 고딕" w:eastAsia="맑은 고딕" w:hAnsi="맑은 고딕" w:cs="굴림"/>
                      <w:color w:val="262626"/>
                      <w:kern w:val="0"/>
                      <w:sz w:val="20"/>
                      <w:szCs w:val="20"/>
                      <w14:ligatures w14:val="none"/>
                    </w:rPr>
                  </w:pPr>
                </w:p>
              </w:tc>
            </w:tr>
            <w:tr w:rsidR="00512E73" w:rsidRPr="00A24D0B" w14:paraId="425AECA3"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0832A901" w14:textId="77777777" w:rsidR="00512E73" w:rsidRPr="00960B83" w:rsidRDefault="00512E73"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50" w:type="dxa"/>
                  <w:gridSpan w:val="2"/>
                  <w:vMerge/>
                  <w:shd w:val="clear" w:color="auto" w:fill="FFFFFF"/>
                  <w:noWrap/>
                  <w:tcMar>
                    <w:top w:w="0" w:type="dxa"/>
                    <w:left w:w="99" w:type="dxa"/>
                    <w:bottom w:w="0" w:type="dxa"/>
                    <w:right w:w="99" w:type="dxa"/>
                  </w:tcMar>
                  <w:vAlign w:val="center"/>
                  <w:hideMark/>
                </w:tcPr>
                <w:p w14:paraId="4503EAFE" w14:textId="445935B7" w:rsidR="00512E73" w:rsidRPr="00960B83" w:rsidRDefault="00512E73" w:rsidP="00960B83">
                  <w:pPr>
                    <w:pStyle w:val="a6"/>
                    <w:numPr>
                      <w:ilvl w:val="0"/>
                      <w:numId w:val="16"/>
                    </w:numPr>
                    <w:spacing w:after="0"/>
                    <w:ind w:left="303" w:hanging="283"/>
                    <w:rPr>
                      <w:rFonts w:ascii="맑은 고딕" w:eastAsia="맑은 고딕" w:hAnsi="맑은 고딕" w:cs="굴림"/>
                      <w:color w:val="262626"/>
                      <w:kern w:val="0"/>
                      <w:sz w:val="20"/>
                      <w:szCs w:val="20"/>
                      <w14:ligatures w14:val="none"/>
                    </w:rPr>
                  </w:pPr>
                </w:p>
              </w:tc>
            </w:tr>
            <w:tr w:rsidR="00512E73" w:rsidRPr="00A24D0B" w14:paraId="5A14A0F5"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3535054D" w14:textId="77777777" w:rsidR="00512E73" w:rsidRPr="00960B83" w:rsidRDefault="00512E73"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50" w:type="dxa"/>
                  <w:gridSpan w:val="2"/>
                  <w:vMerge/>
                  <w:shd w:val="clear" w:color="auto" w:fill="FFFFFF"/>
                  <w:noWrap/>
                  <w:tcMar>
                    <w:top w:w="0" w:type="dxa"/>
                    <w:left w:w="99" w:type="dxa"/>
                    <w:bottom w:w="0" w:type="dxa"/>
                    <w:right w:w="99" w:type="dxa"/>
                  </w:tcMar>
                  <w:vAlign w:val="center"/>
                  <w:hideMark/>
                </w:tcPr>
                <w:p w14:paraId="3967B196" w14:textId="1FC076C9" w:rsidR="00512E73" w:rsidRPr="00960B83" w:rsidRDefault="00512E73" w:rsidP="00960B83">
                  <w:pPr>
                    <w:pStyle w:val="a6"/>
                    <w:widowControl/>
                    <w:numPr>
                      <w:ilvl w:val="0"/>
                      <w:numId w:val="16"/>
                    </w:numPr>
                    <w:wordWrap/>
                    <w:autoSpaceDE/>
                    <w:autoSpaceDN/>
                    <w:spacing w:after="0"/>
                    <w:ind w:left="303" w:hanging="283"/>
                    <w:rPr>
                      <w:rFonts w:ascii="맑은 고딕" w:eastAsia="맑은 고딕" w:hAnsi="맑은 고딕" w:cs="굴림"/>
                      <w:color w:val="262626"/>
                      <w:kern w:val="0"/>
                      <w:sz w:val="20"/>
                      <w:szCs w:val="20"/>
                      <w14:ligatures w14:val="none"/>
                    </w:rPr>
                  </w:pPr>
                </w:p>
              </w:tc>
            </w:tr>
            <w:tr w:rsidR="00512E73" w:rsidRPr="006E10F7" w14:paraId="3BB66E2A"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769E1B90"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20 (Termination of the Service Agreement at the Company’s Discretion)</w:t>
                  </w:r>
                </w:p>
                <w:p w14:paraId="2A944BD7" w14:textId="77777777" w:rsidR="00512E73" w:rsidRPr="00960B83" w:rsidRDefault="00512E73"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Company may terminate the Service Agreement without prior consultation or notice to the Customer if any of the following events occur:</w:t>
                  </w:r>
                </w:p>
                <w:p w14:paraId="162E3992" w14:textId="77777777" w:rsidR="00512E73" w:rsidRPr="00960B83" w:rsidRDefault="00512E73" w:rsidP="00512E73">
                  <w:pPr>
                    <w:widowControl/>
                    <w:numPr>
                      <w:ilvl w:val="0"/>
                      <w:numId w:val="3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Failure to take measures regarding delinquent payments.</w:t>
                  </w:r>
                </w:p>
                <w:p w14:paraId="06634DF0" w14:textId="77777777" w:rsidR="00512E73" w:rsidRPr="00960B83" w:rsidRDefault="00512E73" w:rsidP="00512E73">
                  <w:pPr>
                    <w:widowControl/>
                    <w:numPr>
                      <w:ilvl w:val="0"/>
                      <w:numId w:val="3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Submission of false information.</w:t>
                  </w:r>
                </w:p>
                <w:p w14:paraId="2AB1B6FF" w14:textId="77777777" w:rsidR="00512E73" w:rsidRPr="00960B83" w:rsidRDefault="00512E73" w:rsidP="00512E73">
                  <w:pPr>
                    <w:widowControl/>
                    <w:numPr>
                      <w:ilvl w:val="0"/>
                      <w:numId w:val="3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Interference with the operation of the Services.</w:t>
                  </w:r>
                </w:p>
                <w:p w14:paraId="7EC6210F" w14:textId="77777777" w:rsidR="00512E73" w:rsidRPr="00960B83" w:rsidRDefault="00512E73" w:rsidP="00512E73">
                  <w:pPr>
                    <w:widowControl/>
                    <w:numPr>
                      <w:ilvl w:val="0"/>
                      <w:numId w:val="3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Request for service suspension pursuant to legal procedures.</w:t>
                  </w:r>
                </w:p>
                <w:p w14:paraId="11EF4725" w14:textId="77777777" w:rsidR="00512E73" w:rsidRPr="00960B83" w:rsidRDefault="00512E73" w:rsidP="00512E73">
                  <w:pPr>
                    <w:widowControl/>
                    <w:numPr>
                      <w:ilvl w:val="0"/>
                      <w:numId w:val="3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Transmission of unlawful spam resulting in blacklisting.</w:t>
                  </w:r>
                </w:p>
                <w:p w14:paraId="23891250" w14:textId="77777777" w:rsidR="00512E73" w:rsidRPr="00960B83" w:rsidRDefault="00512E73" w:rsidP="00512E73">
                  <w:pPr>
                    <w:widowControl/>
                    <w:numPr>
                      <w:ilvl w:val="0"/>
                      <w:numId w:val="3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Causing damage to other Customers through network attacks.</w:t>
                  </w:r>
                </w:p>
                <w:p w14:paraId="5C903F8F" w14:textId="77777777" w:rsidR="00512E73" w:rsidRDefault="00512E73" w:rsidP="00512E73">
                  <w:pPr>
                    <w:widowControl/>
                    <w:numPr>
                      <w:ilvl w:val="0"/>
                      <w:numId w:val="35"/>
                    </w:numPr>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Infringement of third-party property rights due to failure to use legitimate software.</w:t>
                  </w:r>
                </w:p>
                <w:p w14:paraId="1EDEDC8F" w14:textId="77777777" w:rsidR="00AC5A39" w:rsidRPr="00960B83" w:rsidRDefault="00AC5A39" w:rsidP="00960B83">
                  <w:pPr>
                    <w:widowControl/>
                    <w:wordWrap/>
                    <w:autoSpaceDE/>
                    <w:autoSpaceDN/>
                    <w:spacing w:after="0"/>
                    <w:ind w:left="720"/>
                    <w:rPr>
                      <w:rFonts w:ascii="맑은 고딕" w:eastAsia="맑은 고딕" w:hAnsi="맑은 고딕" w:cs="굴림"/>
                      <w:color w:val="262626"/>
                      <w:kern w:val="0"/>
                      <w:sz w:val="20"/>
                      <w:szCs w:val="20"/>
                      <w14:ligatures w14:val="none"/>
                    </w:rPr>
                  </w:pPr>
                </w:p>
                <w:p w14:paraId="24110340" w14:textId="77777777" w:rsidR="00512E73" w:rsidRPr="006E10F7"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64E075E4"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60AD18C6"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제21조 (가상 서버의 운영 체제 설치 및 서비스의 시작)</w:t>
                  </w:r>
                </w:p>
              </w:tc>
              <w:tc>
                <w:tcPr>
                  <w:tcW w:w="47" w:type="dxa"/>
                  <w:shd w:val="clear" w:color="auto" w:fill="FFFFFF"/>
                  <w:vAlign w:val="center"/>
                  <w:hideMark/>
                </w:tcPr>
                <w:p w14:paraId="6B9C43C3"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092D7A" w14:paraId="61D1594D"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121794F5"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904238C" w14:textId="77777777" w:rsidR="00AC5A39"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회사는 서비스 신청 확인 후 장비 보유 및 설비 현황을 검토하여 서비스를 개통합니다. 제공 불가능한 운영체제는 거절될 수 있습니다.</w:t>
                  </w:r>
                </w:p>
                <w:p w14:paraId="1F8E8BC7" w14:textId="77777777" w:rsidR="00AC5A39"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p w14:paraId="2DBA2869" w14:textId="2F21D54C" w:rsidR="00AC5A39" w:rsidRPr="00960B83"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59AD20D4"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512E73" w:rsidRPr="006E10F7" w14:paraId="3F183BBA"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66C84E46"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21 (Installation of Operating System on Virtual Server and Commencement of Services)</w:t>
                  </w:r>
                </w:p>
                <w:p w14:paraId="2D6FBDFB" w14:textId="77777777" w:rsidR="00512E73" w:rsidRDefault="00512E73" w:rsidP="00477375">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lastRenderedPageBreak/>
                    <w:t>The Company shall activate the Services after confirming the service application and reviewing the availability of equipment and facilities. Requests for operating systems that cannot be supported may be refused.</w:t>
                  </w:r>
                </w:p>
                <w:p w14:paraId="1C2F23CE" w14:textId="77777777" w:rsidR="00AC5A39" w:rsidRPr="00960B83" w:rsidRDefault="00AC5A39"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211BB5C0" w14:textId="77777777" w:rsidR="00512E73" w:rsidRPr="006E10F7"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76E7F2C9"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FB8122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lastRenderedPageBreak/>
                    <w:t>제22조 (접속 회선 및 IP 주소의 제공)</w:t>
                  </w:r>
                </w:p>
              </w:tc>
              <w:tc>
                <w:tcPr>
                  <w:tcW w:w="47" w:type="dxa"/>
                  <w:shd w:val="clear" w:color="auto" w:fill="FFFFFF"/>
                  <w:vAlign w:val="center"/>
                  <w:hideMark/>
                </w:tcPr>
                <w:p w14:paraId="739D5C39"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092D7A" w14:paraId="3364C684"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3B5A016E"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04BE08B" w14:textId="77777777"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기본 1회선 제공 원칙이며, IP주소는 서버당 1개가 기본입니다. 추가로 IP를 사용해야 하는 경우 별도의 요금이 발생합니다.</w:t>
                  </w:r>
                </w:p>
                <w:p w14:paraId="5951B26C" w14:textId="77777777" w:rsidR="008C1EFA"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p w14:paraId="06F5AEE8" w14:textId="77777777" w:rsidR="00AC5A39" w:rsidRPr="00960B83"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1A43BAD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512E73" w:rsidRPr="006E10F7" w14:paraId="3A95FB39"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46BC0F67" w14:textId="77777777" w:rsidR="00512E73" w:rsidRPr="00512E73" w:rsidRDefault="00512E73" w:rsidP="00512E73">
                  <w:pPr>
                    <w:widowControl/>
                    <w:wordWrap/>
                    <w:autoSpaceDE/>
                    <w:autoSpaceDN/>
                    <w:spacing w:after="0"/>
                    <w:rPr>
                      <w:rFonts w:ascii="맑은 고딕" w:eastAsia="맑은 고딕" w:hAnsi="맑은 고딕" w:cs="굴림"/>
                      <w:b/>
                      <w:bCs/>
                      <w:color w:val="262626"/>
                      <w:kern w:val="0"/>
                      <w:sz w:val="20"/>
                      <w:szCs w:val="20"/>
                      <w14:ligatures w14:val="none"/>
                    </w:rPr>
                  </w:pPr>
                  <w:r w:rsidRPr="00512E73">
                    <w:rPr>
                      <w:rFonts w:ascii="맑은 고딕" w:eastAsia="맑은 고딕" w:hAnsi="맑은 고딕" w:cs="굴림"/>
                      <w:b/>
                      <w:bCs/>
                      <w:color w:val="262626"/>
                      <w:kern w:val="0"/>
                      <w:sz w:val="20"/>
                      <w:szCs w:val="20"/>
                      <w14:ligatures w14:val="none"/>
                    </w:rPr>
                    <w:t>Article 22 (Provision of Access Line and IP Address)</w:t>
                  </w:r>
                </w:p>
                <w:p w14:paraId="37A7C8D9" w14:textId="77777777" w:rsidR="00512E73" w:rsidRDefault="00512E73" w:rsidP="00477375">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 principle, one basic access line shall be provided, and one IP address shall be allocated per server. If additional IP addresses are required, separate charges shall apply.</w:t>
                  </w:r>
                </w:p>
                <w:p w14:paraId="1F62C673" w14:textId="77777777" w:rsidR="00477375" w:rsidRPr="00960B83" w:rsidRDefault="00477375"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3B62063C" w14:textId="77777777" w:rsidR="00512E73" w:rsidRPr="00512E73" w:rsidRDefault="00512E73"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2E6C239A"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26D381DD"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제23조 (기술 지원 절차 및 면책과 손해배상)</w:t>
                  </w:r>
                </w:p>
              </w:tc>
              <w:tc>
                <w:tcPr>
                  <w:tcW w:w="47" w:type="dxa"/>
                  <w:shd w:val="clear" w:color="auto" w:fill="FFFFFF"/>
                  <w:vAlign w:val="center"/>
                  <w:hideMark/>
                </w:tcPr>
                <w:p w14:paraId="1B29D20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092D7A" w14:paraId="1EF90C78"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59E8D7C"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DFE3955" w14:textId="628A2548"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직접 서버를 관리하며, 필요시 회사에 기술 지원을 요청할 수 있습니다. </w:t>
                  </w:r>
                  <w:r w:rsidR="00092D7A">
                    <w:rPr>
                      <w:rFonts w:ascii="맑은 고딕" w:eastAsia="맑은 고딕" w:hAnsi="맑은 고딕" w:cs="굴림" w:hint="eastAsia"/>
                      <w:color w:val="262626"/>
                      <w:kern w:val="0"/>
                      <w:sz w:val="20"/>
                      <w:szCs w:val="20"/>
                      <w14:ligatures w14:val="none"/>
                    </w:rPr>
                    <w:t xml:space="preserve">고객은 </w:t>
                  </w:r>
                  <w:r w:rsidRPr="00960B83">
                    <w:rPr>
                      <w:rFonts w:ascii="맑은 고딕" w:eastAsia="맑은 고딕" w:hAnsi="맑은 고딕" w:cs="굴림"/>
                      <w:color w:val="262626"/>
                      <w:kern w:val="0"/>
                      <w:sz w:val="20"/>
                      <w:szCs w:val="20"/>
                      <w14:ligatures w14:val="none"/>
                    </w:rPr>
                    <w:t>기술 지원</w:t>
                  </w:r>
                  <w:r w:rsidR="00092D7A">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 xml:space="preserve">후 7일 내에 </w:t>
                  </w:r>
                  <w:r w:rsidR="00092D7A">
                    <w:rPr>
                      <w:rFonts w:ascii="맑은 고딕" w:eastAsia="맑은 고딕" w:hAnsi="맑은 고딕" w:cs="굴림" w:hint="eastAsia"/>
                      <w:color w:val="262626"/>
                      <w:kern w:val="0"/>
                      <w:sz w:val="20"/>
                      <w:szCs w:val="20"/>
                      <w14:ligatures w14:val="none"/>
                    </w:rPr>
                    <w:t xml:space="preserve">지원 </w:t>
                  </w:r>
                  <w:r w:rsidRPr="00960B83">
                    <w:rPr>
                      <w:rFonts w:ascii="맑은 고딕" w:eastAsia="맑은 고딕" w:hAnsi="맑은 고딕" w:cs="굴림"/>
                      <w:color w:val="262626"/>
                      <w:kern w:val="0"/>
                      <w:sz w:val="20"/>
                      <w:szCs w:val="20"/>
                      <w14:ligatures w14:val="none"/>
                    </w:rPr>
                    <w:t>결과</w:t>
                  </w:r>
                  <w:r w:rsidR="00092D7A">
                    <w:rPr>
                      <w:rFonts w:ascii="맑은 고딕" w:eastAsia="맑은 고딕" w:hAnsi="맑은 고딕" w:cs="굴림" w:hint="eastAsia"/>
                      <w:color w:val="262626"/>
                      <w:kern w:val="0"/>
                      <w:sz w:val="20"/>
                      <w:szCs w:val="20"/>
                      <w14:ligatures w14:val="none"/>
                    </w:rPr>
                    <w:t>를</w:t>
                  </w:r>
                  <w:r w:rsidRPr="00960B83">
                    <w:rPr>
                      <w:rFonts w:ascii="맑은 고딕" w:eastAsia="맑은 고딕" w:hAnsi="맑은 고딕" w:cs="굴림"/>
                      <w:color w:val="262626"/>
                      <w:kern w:val="0"/>
                      <w:sz w:val="20"/>
                      <w:szCs w:val="20"/>
                      <w14:ligatures w14:val="none"/>
                    </w:rPr>
                    <w:t xml:space="preserve"> 검토</w:t>
                  </w:r>
                  <w:r w:rsidR="00092D7A">
                    <w:rPr>
                      <w:rFonts w:ascii="맑은 고딕" w:eastAsia="맑은 고딕" w:hAnsi="맑은 고딕" w:cs="굴림" w:hint="eastAsia"/>
                      <w:color w:val="262626"/>
                      <w:kern w:val="0"/>
                      <w:sz w:val="20"/>
                      <w:szCs w:val="20"/>
                      <w14:ligatures w14:val="none"/>
                    </w:rPr>
                    <w:t xml:space="preserve">하여 문제가 없는지 확인 후 회사에 통지하여야 </w:t>
                  </w:r>
                  <w:r w:rsidRPr="00960B83">
                    <w:rPr>
                      <w:rFonts w:ascii="맑은 고딕" w:eastAsia="맑은 고딕" w:hAnsi="맑은 고딕" w:cs="굴림"/>
                      <w:color w:val="262626"/>
                      <w:kern w:val="0"/>
                      <w:sz w:val="20"/>
                      <w:szCs w:val="20"/>
                      <w14:ligatures w14:val="none"/>
                    </w:rPr>
                    <w:t>하며, </w:t>
                  </w:r>
                  <w:r w:rsidR="00092D7A">
                    <w:rPr>
                      <w:rFonts w:ascii="맑은 고딕" w:eastAsia="맑은 고딕" w:hAnsi="맑은 고딕" w:cs="굴림" w:hint="eastAsia"/>
                      <w:color w:val="262626"/>
                      <w:kern w:val="0"/>
                      <w:sz w:val="20"/>
                      <w:szCs w:val="20"/>
                      <w14:ligatures w14:val="none"/>
                    </w:rPr>
                    <w:t xml:space="preserve">기술 지원일로부터 7일 </w:t>
                  </w:r>
                  <w:r w:rsidRPr="00960B83">
                    <w:rPr>
                      <w:rFonts w:ascii="맑은 고딕" w:eastAsia="맑은 고딕" w:hAnsi="맑은 고딕" w:cs="굴림"/>
                      <w:color w:val="262626"/>
                      <w:kern w:val="0"/>
                      <w:sz w:val="20"/>
                      <w:szCs w:val="20"/>
                      <w14:ligatures w14:val="none"/>
                    </w:rPr>
                    <w:t>이후 발견된 문제는 회사에 책임을 물을 수 없습니다.</w:t>
                  </w:r>
                </w:p>
                <w:p w14:paraId="353E1681" w14:textId="77777777" w:rsidR="008C1EFA"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p w14:paraId="2EA68CEA" w14:textId="37B1EC19" w:rsidR="00AC5A39" w:rsidRPr="00960B83" w:rsidRDefault="00AC5A39"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4678AFB2"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477375" w:rsidRPr="006E10F7" w14:paraId="59DFD3B5"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515469FD" w14:textId="77777777" w:rsidR="00477375" w:rsidRPr="00477375" w:rsidRDefault="00477375" w:rsidP="00477375">
                  <w:pPr>
                    <w:widowControl/>
                    <w:wordWrap/>
                    <w:autoSpaceDE/>
                    <w:autoSpaceDN/>
                    <w:spacing w:after="0"/>
                    <w:rPr>
                      <w:rFonts w:ascii="맑은 고딕" w:eastAsia="맑은 고딕" w:hAnsi="맑은 고딕" w:cs="굴림"/>
                      <w:b/>
                      <w:bCs/>
                      <w:color w:val="262626"/>
                      <w:kern w:val="0"/>
                      <w:sz w:val="20"/>
                      <w:szCs w:val="20"/>
                      <w14:ligatures w14:val="none"/>
                    </w:rPr>
                  </w:pPr>
                  <w:r w:rsidRPr="00477375">
                    <w:rPr>
                      <w:rFonts w:ascii="맑은 고딕" w:eastAsia="맑은 고딕" w:hAnsi="맑은 고딕" w:cs="굴림"/>
                      <w:b/>
                      <w:bCs/>
                      <w:color w:val="262626"/>
                      <w:kern w:val="0"/>
                      <w:sz w:val="20"/>
                      <w:szCs w:val="20"/>
                      <w14:ligatures w14:val="none"/>
                    </w:rPr>
                    <w:t>Article 23 (Technical Support Procedure, Disclaimer, and Compensation for Damages)</w:t>
                  </w:r>
                </w:p>
                <w:p w14:paraId="2E72E980" w14:textId="77777777" w:rsidR="00477375" w:rsidRDefault="00477375" w:rsidP="00477375">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manage the server directly but may request technical support from the Company if necessary. The Customer shall review the results of the technical support within seven (7) days and notify the Company of any issues. The Company shall not be held liable for any problems discovered after seven (7) days from the date of technical support.</w:t>
                  </w:r>
                </w:p>
                <w:p w14:paraId="3E9EABB6" w14:textId="77777777" w:rsidR="00477375" w:rsidRPr="00960B83" w:rsidRDefault="00477375"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2A42A5D0" w14:textId="77777777" w:rsidR="00477375" w:rsidRPr="006E10F7" w:rsidRDefault="0047737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03ED75E3"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7AC9BAF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제24조 (불법 스팸 발송 방지)</w:t>
                  </w:r>
                </w:p>
              </w:tc>
              <w:tc>
                <w:tcPr>
                  <w:tcW w:w="47" w:type="dxa"/>
                  <w:shd w:val="clear" w:color="auto" w:fill="FFFFFF"/>
                  <w:vAlign w:val="center"/>
                  <w:hideMark/>
                </w:tcPr>
                <w:p w14:paraId="28168B5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092D7A" w14:paraId="54C11C32"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47D025AF"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197352C4" w14:textId="77777777"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고객은 불법 스팸 관련 법규를 준수해야 하며, 불법 스팸 민원이 발생하면 7일 내에 조치를 취해야 합니다. </w:t>
                  </w:r>
                  <w:r w:rsidR="00477375">
                    <w:rPr>
                      <w:rFonts w:ascii="맑은 고딕" w:eastAsia="맑은 고딕" w:hAnsi="맑은 고딕" w:cs="굴림" w:hint="eastAsia"/>
                      <w:color w:val="262626"/>
                      <w:kern w:val="0"/>
                      <w:sz w:val="20"/>
                      <w:szCs w:val="20"/>
                      <w14:ligatures w14:val="none"/>
                    </w:rPr>
                    <w:t xml:space="preserve">조치 </w:t>
                  </w:r>
                  <w:r w:rsidRPr="00960B83">
                    <w:rPr>
                      <w:rFonts w:ascii="맑은 고딕" w:eastAsia="맑은 고딕" w:hAnsi="맑은 고딕" w:cs="굴림"/>
                      <w:color w:val="262626"/>
                      <w:kern w:val="0"/>
                      <w:sz w:val="20"/>
                      <w:szCs w:val="20"/>
                      <w14:ligatures w14:val="none"/>
                    </w:rPr>
                    <w:t>미이행시 서비스 중단 등의 조치가 취해질 수 있습니다.</w:t>
                  </w:r>
                </w:p>
                <w:p w14:paraId="17428876" w14:textId="666A28A0"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6E79E132"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477375" w:rsidRPr="006E10F7" w14:paraId="5433F130"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6EC8E9B2" w14:textId="77777777" w:rsidR="000D1680" w:rsidRDefault="000D1680" w:rsidP="00477375">
                  <w:pPr>
                    <w:widowControl/>
                    <w:wordWrap/>
                    <w:autoSpaceDE/>
                    <w:autoSpaceDN/>
                    <w:spacing w:after="0"/>
                    <w:rPr>
                      <w:rFonts w:ascii="맑은 고딕" w:eastAsia="맑은 고딕" w:hAnsi="맑은 고딕" w:cs="굴림"/>
                      <w:b/>
                      <w:bCs/>
                      <w:color w:val="262626"/>
                      <w:kern w:val="0"/>
                      <w:sz w:val="20"/>
                      <w:szCs w:val="20"/>
                      <w14:ligatures w14:val="none"/>
                    </w:rPr>
                  </w:pPr>
                </w:p>
                <w:p w14:paraId="2E5B6FFE" w14:textId="35D2B079" w:rsidR="00477375" w:rsidRPr="00477375" w:rsidRDefault="00477375" w:rsidP="00477375">
                  <w:pPr>
                    <w:widowControl/>
                    <w:wordWrap/>
                    <w:autoSpaceDE/>
                    <w:autoSpaceDN/>
                    <w:spacing w:after="0"/>
                    <w:rPr>
                      <w:rFonts w:ascii="맑은 고딕" w:eastAsia="맑은 고딕" w:hAnsi="맑은 고딕" w:cs="굴림"/>
                      <w:b/>
                      <w:bCs/>
                      <w:color w:val="262626"/>
                      <w:kern w:val="0"/>
                      <w:sz w:val="20"/>
                      <w:szCs w:val="20"/>
                      <w14:ligatures w14:val="none"/>
                    </w:rPr>
                  </w:pPr>
                  <w:r w:rsidRPr="00477375">
                    <w:rPr>
                      <w:rFonts w:ascii="맑은 고딕" w:eastAsia="맑은 고딕" w:hAnsi="맑은 고딕" w:cs="굴림"/>
                      <w:b/>
                      <w:bCs/>
                      <w:color w:val="262626"/>
                      <w:kern w:val="0"/>
                      <w:sz w:val="20"/>
                      <w:szCs w:val="20"/>
                      <w14:ligatures w14:val="none"/>
                    </w:rPr>
                    <w:t>Article 24 (Prevention of Unlawful Spam Transmission)</w:t>
                  </w:r>
                </w:p>
                <w:p w14:paraId="04E42B95" w14:textId="77777777" w:rsidR="00477375" w:rsidRDefault="00477375"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comply with the laws and regulations related to unlawful spam. In the event of a complaint regarding unlawful spam, the Customer shall take appropriate measures within seven (7) days. Failure to take such measures may result in suspension of the Services or other actions.</w:t>
                  </w:r>
                </w:p>
                <w:p w14:paraId="41054B42" w14:textId="77777777" w:rsidR="00477375" w:rsidRPr="00477375" w:rsidRDefault="00477375" w:rsidP="00477375">
                  <w:pPr>
                    <w:widowControl/>
                    <w:wordWrap/>
                    <w:autoSpaceDE/>
                    <w:autoSpaceDN/>
                    <w:spacing w:after="0"/>
                    <w:rPr>
                      <w:rFonts w:ascii="맑은 고딕" w:eastAsia="맑은 고딕" w:hAnsi="맑은 고딕" w:cs="굴림"/>
                      <w:b/>
                      <w:bCs/>
                      <w:color w:val="262626"/>
                      <w:kern w:val="0"/>
                      <w:sz w:val="20"/>
                      <w:szCs w:val="20"/>
                      <w14:ligatures w14:val="none"/>
                    </w:rPr>
                  </w:pPr>
                </w:p>
                <w:p w14:paraId="39A6EF37" w14:textId="77777777" w:rsidR="00477375" w:rsidRPr="00477375" w:rsidRDefault="0047737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24CDCC80"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390C3584" w14:textId="524508B4"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w:t>
                  </w:r>
                  <w:r w:rsidR="0062482A">
                    <w:rPr>
                      <w:rFonts w:ascii="맑은 고딕" w:eastAsia="맑은 고딕" w:hAnsi="맑은 고딕" w:cs="굴림" w:hint="eastAsia"/>
                      <w:b/>
                      <w:bCs/>
                      <w:color w:val="262626"/>
                      <w:kern w:val="0"/>
                      <w:sz w:val="20"/>
                      <w:szCs w:val="20"/>
                      <w14:ligatures w14:val="none"/>
                    </w:rPr>
                    <w:t>5</w:t>
                  </w:r>
                  <w:r w:rsidRPr="006E10F7">
                    <w:rPr>
                      <w:rFonts w:ascii="맑은 고딕" w:eastAsia="맑은 고딕" w:hAnsi="맑은 고딕" w:cs="굴림"/>
                      <w:b/>
                      <w:bCs/>
                      <w:color w:val="262626"/>
                      <w:kern w:val="0"/>
                      <w:sz w:val="20"/>
                      <w:szCs w:val="20"/>
                      <w14:ligatures w14:val="none"/>
                    </w:rPr>
                    <w:t>조 (전자적 침해사고 예방 및 대응 관련 고객의 의무)</w:t>
                  </w:r>
                </w:p>
              </w:tc>
              <w:tc>
                <w:tcPr>
                  <w:tcW w:w="47" w:type="dxa"/>
                  <w:shd w:val="clear" w:color="auto" w:fill="FFFFFF"/>
                  <w:vAlign w:val="center"/>
                  <w:hideMark/>
                </w:tcPr>
                <w:p w14:paraId="246DD69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2482A" w14:paraId="61816530"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62B1116"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E9CF6D9" w14:textId="77777777"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고객은 </w:t>
                  </w:r>
                  <w:r w:rsidR="0062482A" w:rsidRPr="00960B83">
                    <w:rPr>
                      <w:rFonts w:ascii="맑은 고딕" w:eastAsia="맑은 고딕" w:hAnsi="맑은 고딕" w:cs="굴림" w:hint="eastAsia"/>
                      <w:color w:val="262626"/>
                      <w:kern w:val="0"/>
                      <w:sz w:val="20"/>
                      <w:szCs w:val="20"/>
                      <w14:ligatures w14:val="none"/>
                    </w:rPr>
                    <w:t>해킹</w:t>
                  </w:r>
                  <w:r w:rsidR="0062482A" w:rsidRPr="00960B83">
                    <w:rPr>
                      <w:rFonts w:ascii="맑은 고딕" w:eastAsia="맑은 고딕" w:hAnsi="맑은 고딕" w:cs="굴림"/>
                      <w:color w:val="262626"/>
                      <w:kern w:val="0"/>
                      <w:sz w:val="20"/>
                      <w:szCs w:val="20"/>
                      <w14:ligatures w14:val="none"/>
                    </w:rPr>
                    <w:t xml:space="preserve">, 바이러스 등과 같은 전자적 침해사고에 대한 </w:t>
                  </w:r>
                  <w:r w:rsidRPr="00960B83">
                    <w:rPr>
                      <w:rFonts w:ascii="맑은 고딕" w:eastAsia="맑은 고딕" w:hAnsi="맑은 고딕" w:cs="굴림"/>
                      <w:color w:val="262626"/>
                      <w:kern w:val="0"/>
                      <w:sz w:val="20"/>
                      <w:szCs w:val="20"/>
                      <w14:ligatures w14:val="none"/>
                    </w:rPr>
                    <w:t>보안 조치를 취해야 하며, </w:t>
                  </w:r>
                  <w:r w:rsidR="0062482A">
                    <w:rPr>
                      <w:rFonts w:ascii="맑은 고딕" w:eastAsia="맑은 고딕" w:hAnsi="맑은 고딕" w:cs="굴림" w:hint="eastAsia"/>
                      <w:color w:val="262626"/>
                      <w:kern w:val="0"/>
                      <w:sz w:val="20"/>
                      <w:szCs w:val="20"/>
                      <w14:ligatures w14:val="none"/>
                    </w:rPr>
                    <w:t xml:space="preserve">전자적 침해사고의 예방 및 대응에 관한 </w:t>
                  </w:r>
                  <w:r w:rsidRPr="00960B83">
                    <w:rPr>
                      <w:rFonts w:ascii="맑은 고딕" w:eastAsia="맑은 고딕" w:hAnsi="맑은 고딕" w:cs="굴림"/>
                      <w:color w:val="262626"/>
                      <w:kern w:val="0"/>
                      <w:sz w:val="20"/>
                      <w:szCs w:val="20"/>
                      <w14:ligatures w14:val="none"/>
                    </w:rPr>
                    <w:t>회사의 지시사항을 성실히 이행해야 합니다. </w:t>
                  </w:r>
                  <w:r w:rsidR="0062482A" w:rsidRPr="00960B83">
                    <w:rPr>
                      <w:rFonts w:ascii="맑은 고딕" w:eastAsia="맑은 고딕" w:hAnsi="맑은 고딕" w:cs="굴림" w:hint="eastAsia"/>
                      <w:color w:val="262626"/>
                      <w:kern w:val="0"/>
                      <w:sz w:val="20"/>
                      <w:szCs w:val="20"/>
                      <w14:ligatures w14:val="none"/>
                    </w:rPr>
                    <w:t>고객은</w:t>
                  </w:r>
                  <w:r w:rsidR="0062482A" w:rsidRPr="00960B83">
                    <w:rPr>
                      <w:rFonts w:ascii="맑은 고딕" w:eastAsia="맑은 고딕" w:hAnsi="맑은 고딕" w:cs="굴림"/>
                      <w:color w:val="262626"/>
                      <w:kern w:val="0"/>
                      <w:sz w:val="20"/>
                      <w:szCs w:val="20"/>
                      <w14:ligatures w14:val="none"/>
                    </w:rPr>
                    <w:t xml:space="preserve"> 전자적 </w:t>
                  </w:r>
                  <w:r w:rsidRPr="00960B83">
                    <w:rPr>
                      <w:rFonts w:ascii="맑은 고딕" w:eastAsia="맑은 고딕" w:hAnsi="맑은 고딕" w:cs="굴림"/>
                      <w:color w:val="262626"/>
                      <w:kern w:val="0"/>
                      <w:sz w:val="20"/>
                      <w:szCs w:val="20"/>
                      <w14:ligatures w14:val="none"/>
                    </w:rPr>
                    <w:t xml:space="preserve">침해사고 발생 시 </w:t>
                  </w:r>
                  <w:r w:rsidR="0062482A" w:rsidRPr="00960B83">
                    <w:rPr>
                      <w:rFonts w:ascii="맑은 고딕" w:eastAsia="맑은 고딕" w:hAnsi="맑은 고딕" w:cs="굴림" w:hint="eastAsia"/>
                      <w:color w:val="262626"/>
                      <w:kern w:val="0"/>
                      <w:sz w:val="20"/>
                      <w:szCs w:val="20"/>
                      <w14:ligatures w14:val="none"/>
                    </w:rPr>
                    <w:t>회사에</w:t>
                  </w:r>
                  <w:r w:rsidR="0062482A" w:rsidRPr="00960B83">
                    <w:rPr>
                      <w:rFonts w:ascii="맑은 고딕" w:eastAsia="맑은 고딕" w:hAnsi="맑은 고딕" w:cs="굴림"/>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즉시 통보해야 합니다.</w:t>
                  </w:r>
                </w:p>
                <w:p w14:paraId="3D3B3084" w14:textId="3415BBB9"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22C10249"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477375" w:rsidRPr="006E10F7" w14:paraId="6BD2552B"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535D9668" w14:textId="77777777" w:rsidR="000D1680" w:rsidRDefault="000D1680" w:rsidP="00477375">
                  <w:pPr>
                    <w:widowControl/>
                    <w:wordWrap/>
                    <w:autoSpaceDE/>
                    <w:autoSpaceDN/>
                    <w:spacing w:after="0"/>
                    <w:rPr>
                      <w:rFonts w:ascii="맑은 고딕" w:eastAsia="맑은 고딕" w:hAnsi="맑은 고딕" w:cs="굴림"/>
                      <w:b/>
                      <w:bCs/>
                      <w:color w:val="262626"/>
                      <w:kern w:val="0"/>
                      <w:sz w:val="20"/>
                      <w:szCs w:val="20"/>
                      <w14:ligatures w14:val="none"/>
                    </w:rPr>
                  </w:pPr>
                </w:p>
                <w:p w14:paraId="5BD75270" w14:textId="49A829EF" w:rsidR="00477375" w:rsidRPr="00477375" w:rsidRDefault="00477375" w:rsidP="00477375">
                  <w:pPr>
                    <w:widowControl/>
                    <w:wordWrap/>
                    <w:autoSpaceDE/>
                    <w:autoSpaceDN/>
                    <w:spacing w:after="0"/>
                    <w:rPr>
                      <w:rFonts w:ascii="맑은 고딕" w:eastAsia="맑은 고딕" w:hAnsi="맑은 고딕" w:cs="굴림"/>
                      <w:b/>
                      <w:bCs/>
                      <w:color w:val="262626"/>
                      <w:kern w:val="0"/>
                      <w:sz w:val="20"/>
                      <w:szCs w:val="20"/>
                      <w14:ligatures w14:val="none"/>
                    </w:rPr>
                  </w:pPr>
                  <w:r w:rsidRPr="00477375">
                    <w:rPr>
                      <w:rFonts w:ascii="맑은 고딕" w:eastAsia="맑은 고딕" w:hAnsi="맑은 고딕" w:cs="굴림"/>
                      <w:b/>
                      <w:bCs/>
                      <w:color w:val="262626"/>
                      <w:kern w:val="0"/>
                      <w:sz w:val="20"/>
                      <w:szCs w:val="20"/>
                      <w14:ligatures w14:val="none"/>
                    </w:rPr>
                    <w:t>Article 25 (Customer’s Obligations for Prevention and Response to Electronic Intrusion Incidents)</w:t>
                  </w:r>
                </w:p>
                <w:p w14:paraId="6E8272BE" w14:textId="77777777" w:rsidR="00477375" w:rsidRDefault="00477375" w:rsidP="00477375">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take security measures against electronic intrusion incidents such as hacking and viruses, and shall faithfully comply with the Company’s instructions regarding the prevention of and response to such incidents. In the event of an electronic intrusion incident, the Customer shall immediately notify the Company.</w:t>
                  </w:r>
                </w:p>
                <w:p w14:paraId="12A2BDCF" w14:textId="77777777" w:rsidR="00477375" w:rsidRPr="00960B83" w:rsidRDefault="00477375"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6B74684D" w14:textId="77777777" w:rsidR="00477375" w:rsidRPr="006E10F7" w:rsidRDefault="0047737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0AC8D06E"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7F1A54EB" w14:textId="3D6BC3EC"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w:t>
                  </w:r>
                  <w:r w:rsidR="0062482A">
                    <w:rPr>
                      <w:rFonts w:ascii="맑은 고딕" w:eastAsia="맑은 고딕" w:hAnsi="맑은 고딕" w:cs="굴림" w:hint="eastAsia"/>
                      <w:b/>
                      <w:bCs/>
                      <w:color w:val="262626"/>
                      <w:kern w:val="0"/>
                      <w:sz w:val="20"/>
                      <w:szCs w:val="20"/>
                      <w14:ligatures w14:val="none"/>
                    </w:rPr>
                    <w:t>6</w:t>
                  </w:r>
                  <w:r w:rsidRPr="006E10F7">
                    <w:rPr>
                      <w:rFonts w:ascii="맑은 고딕" w:eastAsia="맑은 고딕" w:hAnsi="맑은 고딕" w:cs="굴림"/>
                      <w:b/>
                      <w:bCs/>
                      <w:color w:val="262626"/>
                      <w:kern w:val="0"/>
                      <w:sz w:val="20"/>
                      <w:szCs w:val="20"/>
                      <w14:ligatures w14:val="none"/>
                    </w:rPr>
                    <w:t>조 (서비스 이용요금의 일반원칙)</w:t>
                  </w:r>
                </w:p>
              </w:tc>
              <w:tc>
                <w:tcPr>
                  <w:tcW w:w="47" w:type="dxa"/>
                  <w:shd w:val="clear" w:color="auto" w:fill="FFFFFF"/>
                  <w:vAlign w:val="center"/>
                  <w:hideMark/>
                </w:tcPr>
                <w:p w14:paraId="3038B6C7"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2482A" w14:paraId="699BAD73"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4F0C129"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DFFFD39" w14:textId="6D1B1761"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서비스 </w:t>
                  </w:r>
                  <w:r w:rsidR="0062482A">
                    <w:rPr>
                      <w:rFonts w:ascii="맑은 고딕" w:eastAsia="맑은 고딕" w:hAnsi="맑은 고딕" w:cs="굴림" w:hint="eastAsia"/>
                      <w:color w:val="262626"/>
                      <w:kern w:val="0"/>
                      <w:sz w:val="20"/>
                      <w:szCs w:val="20"/>
                      <w14:ligatures w14:val="none"/>
                    </w:rPr>
                    <w:t>이용</w:t>
                  </w:r>
                  <w:r w:rsidRPr="00960B83">
                    <w:rPr>
                      <w:rFonts w:ascii="맑은 고딕" w:eastAsia="맑은 고딕" w:hAnsi="맑은 고딕" w:cs="굴림"/>
                      <w:color w:val="262626"/>
                      <w:kern w:val="0"/>
                      <w:sz w:val="20"/>
                      <w:szCs w:val="20"/>
                      <w14:ligatures w14:val="none"/>
                    </w:rPr>
                    <w:t xml:space="preserve">요금은 기본 요금과 추가 요금으로 구성됩니다. 요금 납부는 </w:t>
                  </w:r>
                  <w:proofErr w:type="spellStart"/>
                  <w:r w:rsidRPr="00960B83">
                    <w:rPr>
                      <w:rFonts w:ascii="맑은 고딕" w:eastAsia="맑은 고딕" w:hAnsi="맑은 고딕" w:cs="굴림"/>
                      <w:color w:val="262626"/>
                      <w:kern w:val="0"/>
                      <w:sz w:val="20"/>
                      <w:szCs w:val="20"/>
                      <w14:ligatures w14:val="none"/>
                    </w:rPr>
                    <w:t>후납이</w:t>
                  </w:r>
                  <w:proofErr w:type="spellEnd"/>
                  <w:r w:rsidRPr="00960B83">
                    <w:rPr>
                      <w:rFonts w:ascii="맑은 고딕" w:eastAsia="맑은 고딕" w:hAnsi="맑은 고딕" w:cs="굴림"/>
                      <w:color w:val="262626"/>
                      <w:kern w:val="0"/>
                      <w:sz w:val="20"/>
                      <w:szCs w:val="20"/>
                      <w14:ligatures w14:val="none"/>
                    </w:rPr>
                    <w:t xml:space="preserve"> 원칙이나, 선납</w:t>
                  </w:r>
                  <w:r w:rsidR="0062482A">
                    <w:rPr>
                      <w:rFonts w:ascii="맑은 고딕" w:eastAsia="맑은 고딕" w:hAnsi="맑은 고딕" w:cs="굴림" w:hint="eastAsia"/>
                      <w:color w:val="262626"/>
                      <w:kern w:val="0"/>
                      <w:sz w:val="20"/>
                      <w:szCs w:val="20"/>
                      <w14:ligatures w14:val="none"/>
                    </w:rPr>
                    <w:t>도</w:t>
                  </w:r>
                  <w:r w:rsidRPr="00960B83">
                    <w:rPr>
                      <w:rFonts w:ascii="맑은 고딕" w:eastAsia="맑은 고딕" w:hAnsi="맑은 고딕" w:cs="굴림"/>
                      <w:color w:val="262626"/>
                      <w:kern w:val="0"/>
                      <w:sz w:val="20"/>
                      <w:szCs w:val="20"/>
                      <w14:ligatures w14:val="none"/>
                    </w:rPr>
                    <w:t xml:space="preserve"> 가능</w:t>
                  </w:r>
                  <w:r w:rsidR="0062482A">
                    <w:rPr>
                      <w:rFonts w:ascii="맑은 고딕" w:eastAsia="맑은 고딕" w:hAnsi="맑은 고딕" w:cs="굴림" w:hint="eastAsia"/>
                      <w:color w:val="262626"/>
                      <w:kern w:val="0"/>
                      <w:sz w:val="20"/>
                      <w:szCs w:val="20"/>
                      <w14:ligatures w14:val="none"/>
                    </w:rPr>
                    <w:t>합니다</w:t>
                  </w:r>
                  <w:r w:rsidRPr="00960B83">
                    <w:rPr>
                      <w:rFonts w:ascii="맑은 고딕" w:eastAsia="맑은 고딕" w:hAnsi="맑은 고딕" w:cs="굴림"/>
                      <w:color w:val="262626"/>
                      <w:kern w:val="0"/>
                      <w:sz w:val="20"/>
                      <w:szCs w:val="20"/>
                      <w14:ligatures w14:val="none"/>
                    </w:rPr>
                    <w:t>.</w:t>
                  </w:r>
                </w:p>
                <w:p w14:paraId="332F1A63" w14:textId="06D2E4B4"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31140F4C"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477375" w:rsidRPr="006E10F7" w14:paraId="49424F36"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1F3AF2A6" w14:textId="77777777" w:rsidR="000D1680" w:rsidRDefault="000D1680" w:rsidP="00477375">
                  <w:pPr>
                    <w:widowControl/>
                    <w:wordWrap/>
                    <w:autoSpaceDE/>
                    <w:autoSpaceDN/>
                    <w:spacing w:after="0"/>
                    <w:rPr>
                      <w:rFonts w:ascii="맑은 고딕" w:eastAsia="맑은 고딕" w:hAnsi="맑은 고딕" w:cs="굴림"/>
                      <w:b/>
                      <w:bCs/>
                      <w:color w:val="262626"/>
                      <w:kern w:val="0"/>
                      <w:sz w:val="20"/>
                      <w:szCs w:val="20"/>
                      <w14:ligatures w14:val="none"/>
                    </w:rPr>
                  </w:pPr>
                </w:p>
                <w:p w14:paraId="4944815B" w14:textId="6C29EB76" w:rsidR="00477375" w:rsidRPr="00477375" w:rsidRDefault="00477375" w:rsidP="00477375">
                  <w:pPr>
                    <w:widowControl/>
                    <w:wordWrap/>
                    <w:autoSpaceDE/>
                    <w:autoSpaceDN/>
                    <w:spacing w:after="0"/>
                    <w:rPr>
                      <w:rFonts w:ascii="맑은 고딕" w:eastAsia="맑은 고딕" w:hAnsi="맑은 고딕" w:cs="굴림"/>
                      <w:b/>
                      <w:bCs/>
                      <w:color w:val="262626"/>
                      <w:kern w:val="0"/>
                      <w:sz w:val="20"/>
                      <w:szCs w:val="20"/>
                      <w14:ligatures w14:val="none"/>
                    </w:rPr>
                  </w:pPr>
                  <w:r w:rsidRPr="00477375">
                    <w:rPr>
                      <w:rFonts w:ascii="맑은 고딕" w:eastAsia="맑은 고딕" w:hAnsi="맑은 고딕" w:cs="굴림"/>
                      <w:b/>
                      <w:bCs/>
                      <w:color w:val="262626"/>
                      <w:kern w:val="0"/>
                      <w:sz w:val="20"/>
                      <w:szCs w:val="20"/>
                      <w14:ligatures w14:val="none"/>
                    </w:rPr>
                    <w:t>Article 26 (General Principles of Service Fees)</w:t>
                  </w:r>
                </w:p>
                <w:p w14:paraId="64236BA7" w14:textId="77777777" w:rsidR="00477375" w:rsidRDefault="00477375" w:rsidP="00477375">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service fees shall consist of basic fees and additional fees. Payment of fees shall, in principle, be made in arrears, but advance payment is also permitted.</w:t>
                  </w:r>
                </w:p>
                <w:p w14:paraId="03BF441D" w14:textId="77777777" w:rsidR="00477375" w:rsidRPr="00960B83" w:rsidRDefault="00477375"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032BFAD4" w14:textId="77777777" w:rsidR="00477375" w:rsidRPr="006E10F7" w:rsidRDefault="0047737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2FBF5522"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7ECD2594" w14:textId="77777777" w:rsidR="000D1680" w:rsidRDefault="000D1680" w:rsidP="006E10F7">
                  <w:pPr>
                    <w:widowControl/>
                    <w:wordWrap/>
                    <w:autoSpaceDE/>
                    <w:autoSpaceDN/>
                    <w:spacing w:after="0"/>
                    <w:rPr>
                      <w:rFonts w:ascii="맑은 고딕" w:eastAsia="맑은 고딕" w:hAnsi="맑은 고딕" w:cs="굴림"/>
                      <w:b/>
                      <w:bCs/>
                      <w:color w:val="262626"/>
                      <w:kern w:val="0"/>
                      <w:sz w:val="20"/>
                      <w:szCs w:val="20"/>
                      <w14:ligatures w14:val="none"/>
                    </w:rPr>
                  </w:pPr>
                </w:p>
                <w:p w14:paraId="0FE5AD4E" w14:textId="435CDA53"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w:t>
                  </w:r>
                  <w:r w:rsidR="0062482A">
                    <w:rPr>
                      <w:rFonts w:ascii="맑은 고딕" w:eastAsia="맑은 고딕" w:hAnsi="맑은 고딕" w:cs="굴림" w:hint="eastAsia"/>
                      <w:b/>
                      <w:bCs/>
                      <w:color w:val="262626"/>
                      <w:kern w:val="0"/>
                      <w:sz w:val="20"/>
                      <w:szCs w:val="20"/>
                      <w14:ligatures w14:val="none"/>
                    </w:rPr>
                    <w:t>7</w:t>
                  </w:r>
                  <w:r w:rsidRPr="006E10F7">
                    <w:rPr>
                      <w:rFonts w:ascii="맑은 고딕" w:eastAsia="맑은 고딕" w:hAnsi="맑은 고딕" w:cs="굴림"/>
                      <w:b/>
                      <w:bCs/>
                      <w:color w:val="262626"/>
                      <w:kern w:val="0"/>
                      <w:sz w:val="20"/>
                      <w:szCs w:val="20"/>
                      <w14:ligatures w14:val="none"/>
                    </w:rPr>
                    <w:t>조 (서비스 이용요금 납부)</w:t>
                  </w:r>
                </w:p>
              </w:tc>
              <w:tc>
                <w:tcPr>
                  <w:tcW w:w="47" w:type="dxa"/>
                  <w:shd w:val="clear" w:color="auto" w:fill="FFFFFF"/>
                  <w:vAlign w:val="center"/>
                  <w:hideMark/>
                </w:tcPr>
                <w:p w14:paraId="793635E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2482A" w14:paraId="10739695"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5A31CE65"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6C69F8A9" w14:textId="0C44D26F"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고객은 정해진 일자에 </w:t>
                  </w:r>
                  <w:r w:rsidR="0062482A">
                    <w:rPr>
                      <w:rFonts w:ascii="맑은 고딕" w:eastAsia="맑은 고딕" w:hAnsi="맑은 고딕" w:cs="굴림" w:hint="eastAsia"/>
                      <w:color w:val="262626"/>
                      <w:kern w:val="0"/>
                      <w:sz w:val="20"/>
                      <w:szCs w:val="20"/>
                      <w14:ligatures w14:val="none"/>
                    </w:rPr>
                    <w:t>서비스 이용</w:t>
                  </w:r>
                  <w:r w:rsidRPr="00960B83">
                    <w:rPr>
                      <w:rFonts w:ascii="맑은 고딕" w:eastAsia="맑은 고딕" w:hAnsi="맑은 고딕" w:cs="굴림"/>
                      <w:color w:val="262626"/>
                      <w:kern w:val="0"/>
                      <w:sz w:val="20"/>
                      <w:szCs w:val="20"/>
                      <w14:ligatures w14:val="none"/>
                    </w:rPr>
                    <w:t>요금을 납부해야 하며, 미납 시 계약 해지될 수 있습니다. </w:t>
                  </w:r>
                  <w:r w:rsidR="0062482A">
                    <w:rPr>
                      <w:rFonts w:ascii="맑은 고딕" w:eastAsia="맑은 고딕" w:hAnsi="맑은 고딕" w:cs="굴림" w:hint="eastAsia"/>
                      <w:color w:val="262626"/>
                      <w:kern w:val="0"/>
                      <w:sz w:val="20"/>
                      <w:szCs w:val="20"/>
                      <w14:ligatures w14:val="none"/>
                    </w:rPr>
                    <w:t>서비스 이용</w:t>
                  </w:r>
                  <w:r w:rsidRPr="00960B83">
                    <w:rPr>
                      <w:rFonts w:ascii="맑은 고딕" w:eastAsia="맑은 고딕" w:hAnsi="맑은 고딕" w:cs="굴림"/>
                      <w:color w:val="262626"/>
                      <w:kern w:val="0"/>
                      <w:sz w:val="20"/>
                      <w:szCs w:val="20"/>
                      <w14:ligatures w14:val="none"/>
                    </w:rPr>
                    <w:t xml:space="preserve">요금 납부 시 </w:t>
                  </w:r>
                  <w:r w:rsidR="0062482A">
                    <w:rPr>
                      <w:rFonts w:ascii="맑은 고딕" w:eastAsia="맑은 고딕" w:hAnsi="맑은 고딕" w:cs="굴림" w:hint="eastAsia"/>
                      <w:color w:val="262626"/>
                      <w:kern w:val="0"/>
                      <w:sz w:val="20"/>
                      <w:szCs w:val="20"/>
                      <w14:ligatures w14:val="none"/>
                    </w:rPr>
                    <w:t xml:space="preserve">고객은 납부 사실을 </w:t>
                  </w:r>
                  <w:r w:rsidRPr="00960B83">
                    <w:rPr>
                      <w:rFonts w:ascii="맑은 고딕" w:eastAsia="맑은 고딕" w:hAnsi="맑은 고딕" w:cs="굴림"/>
                      <w:color w:val="262626"/>
                      <w:kern w:val="0"/>
                      <w:sz w:val="20"/>
                      <w:szCs w:val="20"/>
                      <w14:ligatures w14:val="none"/>
                    </w:rPr>
                    <w:t>회사에 통보해야 하며, 통보하지 않</w:t>
                  </w:r>
                  <w:r w:rsidR="0062482A">
                    <w:rPr>
                      <w:rFonts w:ascii="맑은 고딕" w:eastAsia="맑은 고딕" w:hAnsi="맑은 고딕" w:cs="굴림" w:hint="eastAsia"/>
                      <w:color w:val="262626"/>
                      <w:kern w:val="0"/>
                      <w:sz w:val="20"/>
                      <w:szCs w:val="20"/>
                      <w14:ligatures w14:val="none"/>
                    </w:rPr>
                    <w:t>아 발생한</w:t>
                  </w:r>
                  <w:r w:rsidRPr="00960B83">
                    <w:rPr>
                      <w:rFonts w:ascii="맑은 고딕" w:eastAsia="맑은 고딕" w:hAnsi="맑은 고딕" w:cs="굴림"/>
                      <w:color w:val="262626"/>
                      <w:kern w:val="0"/>
                      <w:sz w:val="20"/>
                      <w:szCs w:val="20"/>
                      <w14:ligatures w14:val="none"/>
                    </w:rPr>
                    <w:t xml:space="preserve"> 불이익</w:t>
                  </w:r>
                  <w:r w:rsidR="0062482A">
                    <w:rPr>
                      <w:rFonts w:ascii="맑은 고딕" w:eastAsia="맑은 고딕" w:hAnsi="맑은 고딕" w:cs="굴림" w:hint="eastAsia"/>
                      <w:color w:val="262626"/>
                      <w:kern w:val="0"/>
                      <w:sz w:val="20"/>
                      <w:szCs w:val="20"/>
                      <w14:ligatures w14:val="none"/>
                    </w:rPr>
                    <w:t>에 대하여는 회사는 책임을 부담하지 아니합니다</w:t>
                  </w:r>
                  <w:r w:rsidRPr="00960B83">
                    <w:rPr>
                      <w:rFonts w:ascii="맑은 고딕" w:eastAsia="맑은 고딕" w:hAnsi="맑은 고딕" w:cs="굴림"/>
                      <w:color w:val="262626"/>
                      <w:kern w:val="0"/>
                      <w:sz w:val="20"/>
                      <w:szCs w:val="20"/>
                      <w14:ligatures w14:val="none"/>
                    </w:rPr>
                    <w:t>.</w:t>
                  </w:r>
                </w:p>
                <w:p w14:paraId="43C7D8C0" w14:textId="514AFE84"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64D31258"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D369F5" w:rsidRPr="006E10F7" w14:paraId="75617B2D"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4CAF201C" w14:textId="77777777" w:rsidR="000D1680" w:rsidRDefault="000D1680" w:rsidP="00D369F5">
                  <w:pPr>
                    <w:widowControl/>
                    <w:wordWrap/>
                    <w:autoSpaceDE/>
                    <w:autoSpaceDN/>
                    <w:spacing w:after="0"/>
                    <w:rPr>
                      <w:rFonts w:ascii="맑은 고딕" w:eastAsia="맑은 고딕" w:hAnsi="맑은 고딕" w:cs="굴림"/>
                      <w:b/>
                      <w:bCs/>
                      <w:color w:val="262626"/>
                      <w:kern w:val="0"/>
                      <w:sz w:val="20"/>
                      <w:szCs w:val="20"/>
                      <w14:ligatures w14:val="none"/>
                    </w:rPr>
                  </w:pPr>
                </w:p>
                <w:p w14:paraId="44D032FB" w14:textId="2A6A5798" w:rsidR="00D369F5" w:rsidRPr="00D369F5" w:rsidRDefault="00D369F5" w:rsidP="00D369F5">
                  <w:pPr>
                    <w:widowControl/>
                    <w:wordWrap/>
                    <w:autoSpaceDE/>
                    <w:autoSpaceDN/>
                    <w:spacing w:after="0"/>
                    <w:rPr>
                      <w:rFonts w:ascii="맑은 고딕" w:eastAsia="맑은 고딕" w:hAnsi="맑은 고딕" w:cs="굴림"/>
                      <w:b/>
                      <w:bCs/>
                      <w:color w:val="262626"/>
                      <w:kern w:val="0"/>
                      <w:sz w:val="20"/>
                      <w:szCs w:val="20"/>
                      <w14:ligatures w14:val="none"/>
                    </w:rPr>
                  </w:pPr>
                  <w:r w:rsidRPr="00D369F5">
                    <w:rPr>
                      <w:rFonts w:ascii="맑은 고딕" w:eastAsia="맑은 고딕" w:hAnsi="맑은 고딕" w:cs="굴림"/>
                      <w:b/>
                      <w:bCs/>
                      <w:color w:val="262626"/>
                      <w:kern w:val="0"/>
                      <w:sz w:val="20"/>
                      <w:szCs w:val="20"/>
                      <w14:ligatures w14:val="none"/>
                    </w:rPr>
                    <w:t>Article 27 (Payment of Service Fees)</w:t>
                  </w:r>
                </w:p>
                <w:p w14:paraId="02409A0F" w14:textId="77777777" w:rsidR="00D369F5" w:rsidRDefault="00D369F5" w:rsidP="00D369F5">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The Customer shall pay the service fees on the designated due date, and failure to do so may result in termination of the Agreement. When paying the service fees, the Customer shall notify the Company of such payment, and the Company shall not be held liable for any disadvantages arising from the Customer’s failure to provide such notice.</w:t>
                  </w:r>
                </w:p>
                <w:p w14:paraId="4FE5E800" w14:textId="77777777" w:rsidR="00D369F5" w:rsidRPr="00960B83" w:rsidRDefault="00D369F5"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4DC76459" w14:textId="77777777" w:rsidR="00D369F5" w:rsidRPr="006E10F7" w:rsidRDefault="00D369F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44DB57DE"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37BF6D2D" w14:textId="4749990E"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제2</w:t>
                  </w:r>
                  <w:r w:rsidR="0062482A">
                    <w:rPr>
                      <w:rFonts w:ascii="맑은 고딕" w:eastAsia="맑은 고딕" w:hAnsi="맑은 고딕" w:cs="굴림" w:hint="eastAsia"/>
                      <w:b/>
                      <w:bCs/>
                      <w:color w:val="262626"/>
                      <w:kern w:val="0"/>
                      <w:sz w:val="20"/>
                      <w:szCs w:val="20"/>
                      <w14:ligatures w14:val="none"/>
                    </w:rPr>
                    <w:t>8</w:t>
                  </w:r>
                  <w:r w:rsidRPr="006E10F7">
                    <w:rPr>
                      <w:rFonts w:ascii="맑은 고딕" w:eastAsia="맑은 고딕" w:hAnsi="맑은 고딕" w:cs="굴림"/>
                      <w:b/>
                      <w:bCs/>
                      <w:color w:val="262626"/>
                      <w:kern w:val="0"/>
                      <w:sz w:val="20"/>
                      <w:szCs w:val="20"/>
                      <w14:ligatures w14:val="none"/>
                    </w:rPr>
                    <w:t>조 (서비스 이용요금의 정산방법)</w:t>
                  </w:r>
                </w:p>
              </w:tc>
              <w:tc>
                <w:tcPr>
                  <w:tcW w:w="47" w:type="dxa"/>
                  <w:shd w:val="clear" w:color="auto" w:fill="FFFFFF"/>
                  <w:vAlign w:val="center"/>
                  <w:hideMark/>
                </w:tcPr>
                <w:p w14:paraId="45CC2CB1"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162D100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2DC6CA1F"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3B44248" w14:textId="77777777" w:rsidR="006E10F7"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신규 </w:t>
                  </w:r>
                  <w:r w:rsidR="0062482A">
                    <w:rPr>
                      <w:rFonts w:ascii="맑은 고딕" w:eastAsia="맑은 고딕" w:hAnsi="맑은 고딕" w:cs="굴림" w:hint="eastAsia"/>
                      <w:color w:val="262626"/>
                      <w:kern w:val="0"/>
                      <w:sz w:val="20"/>
                      <w:szCs w:val="20"/>
                      <w14:ligatures w14:val="none"/>
                    </w:rPr>
                    <w:t>서비스 이용</w:t>
                  </w:r>
                  <w:r w:rsidRPr="00960B83">
                    <w:rPr>
                      <w:rFonts w:ascii="맑은 고딕" w:eastAsia="맑은 고딕" w:hAnsi="맑은 고딕" w:cs="굴림"/>
                      <w:color w:val="262626"/>
                      <w:kern w:val="0"/>
                      <w:sz w:val="20"/>
                      <w:szCs w:val="20"/>
                      <w14:ligatures w14:val="none"/>
                    </w:rPr>
                    <w:t xml:space="preserve">요금은 </w:t>
                  </w:r>
                  <w:r w:rsidR="0062482A">
                    <w:rPr>
                      <w:rFonts w:ascii="맑은 고딕" w:eastAsia="맑은 고딕" w:hAnsi="맑은 고딕" w:cs="굴림" w:hint="eastAsia"/>
                      <w:color w:val="262626"/>
                      <w:kern w:val="0"/>
                      <w:sz w:val="20"/>
                      <w:szCs w:val="20"/>
                      <w14:ligatures w14:val="none"/>
                    </w:rPr>
                    <w:t xml:space="preserve">서비스 </w:t>
                  </w:r>
                  <w:r w:rsidRPr="00960B83">
                    <w:rPr>
                      <w:rFonts w:ascii="맑은 고딕" w:eastAsia="맑은 고딕" w:hAnsi="맑은 고딕" w:cs="굴림"/>
                      <w:color w:val="262626"/>
                      <w:kern w:val="0"/>
                      <w:sz w:val="20"/>
                      <w:szCs w:val="20"/>
                      <w14:ligatures w14:val="none"/>
                    </w:rPr>
                    <w:t>개통일 기준으로 산정되며, 서비스 변경</w:t>
                  </w:r>
                  <w:r w:rsidR="0062482A">
                    <w:rPr>
                      <w:rFonts w:ascii="맑은 고딕" w:eastAsia="맑은 고딕" w:hAnsi="맑은 고딕" w:cs="굴림" w:hint="eastAsia"/>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시 서비스 변경일자부터 이용요금이 반영됩니다.</w:t>
                  </w:r>
                </w:p>
                <w:p w14:paraId="3E44E55F" w14:textId="54A7587D"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74204CBE"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D369F5" w:rsidRPr="006E10F7" w14:paraId="31CCD9E5"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4F897808" w14:textId="77777777" w:rsidR="000D1680" w:rsidRDefault="000D1680" w:rsidP="004D185D">
                  <w:pPr>
                    <w:widowControl/>
                    <w:wordWrap/>
                    <w:autoSpaceDE/>
                    <w:autoSpaceDN/>
                    <w:spacing w:after="0"/>
                    <w:rPr>
                      <w:rFonts w:ascii="맑은 고딕" w:eastAsia="맑은 고딕" w:hAnsi="맑은 고딕" w:cs="굴림"/>
                      <w:b/>
                      <w:bCs/>
                      <w:color w:val="262626"/>
                      <w:kern w:val="0"/>
                      <w:sz w:val="20"/>
                      <w:szCs w:val="20"/>
                      <w14:ligatures w14:val="none"/>
                    </w:rPr>
                  </w:pPr>
                </w:p>
                <w:p w14:paraId="1386817D" w14:textId="1023FC0F" w:rsidR="004D185D" w:rsidRPr="004D185D" w:rsidRDefault="004D185D" w:rsidP="004D185D">
                  <w:pPr>
                    <w:widowControl/>
                    <w:wordWrap/>
                    <w:autoSpaceDE/>
                    <w:autoSpaceDN/>
                    <w:spacing w:after="0"/>
                    <w:rPr>
                      <w:rFonts w:ascii="맑은 고딕" w:eastAsia="맑은 고딕" w:hAnsi="맑은 고딕" w:cs="굴림"/>
                      <w:b/>
                      <w:bCs/>
                      <w:color w:val="262626"/>
                      <w:kern w:val="0"/>
                      <w:sz w:val="20"/>
                      <w:szCs w:val="20"/>
                      <w14:ligatures w14:val="none"/>
                    </w:rPr>
                  </w:pPr>
                  <w:r w:rsidRPr="004D185D">
                    <w:rPr>
                      <w:rFonts w:ascii="맑은 고딕" w:eastAsia="맑은 고딕" w:hAnsi="맑은 고딕" w:cs="굴림"/>
                      <w:b/>
                      <w:bCs/>
                      <w:color w:val="262626"/>
                      <w:kern w:val="0"/>
                      <w:sz w:val="20"/>
                      <w:szCs w:val="20"/>
                      <w14:ligatures w14:val="none"/>
                    </w:rPr>
                    <w:t>Article 28 (Settlement Method of Service Fees)</w:t>
                  </w:r>
                </w:p>
                <w:p w14:paraId="2A225614" w14:textId="77777777" w:rsidR="004D185D" w:rsidRDefault="004D185D" w:rsidP="004D185D">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Service fees for newly subscribed Services shall be calculated based on the service commencement date, and in the case of service changes, the fees shall be applied from the date of such change.</w:t>
                  </w:r>
                </w:p>
                <w:p w14:paraId="2213F2EA" w14:textId="77777777" w:rsidR="004D185D" w:rsidRPr="00960B83" w:rsidRDefault="004D185D"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502B8CFE" w14:textId="77777777" w:rsidR="00D369F5" w:rsidRPr="006E10F7" w:rsidRDefault="00D369F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568D77B2"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ACFF611" w14:textId="6D8198C8"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w:t>
                  </w:r>
                  <w:r w:rsidR="0062482A">
                    <w:rPr>
                      <w:rFonts w:ascii="맑은 고딕" w:eastAsia="맑은 고딕" w:hAnsi="맑은 고딕" w:cs="굴림" w:hint="eastAsia"/>
                      <w:b/>
                      <w:bCs/>
                      <w:color w:val="262626"/>
                      <w:kern w:val="0"/>
                      <w:sz w:val="20"/>
                      <w:szCs w:val="20"/>
                      <w14:ligatures w14:val="none"/>
                    </w:rPr>
                    <w:t>29</w:t>
                  </w:r>
                  <w:r w:rsidRPr="006E10F7">
                    <w:rPr>
                      <w:rFonts w:ascii="맑은 고딕" w:eastAsia="맑은 고딕" w:hAnsi="맑은 고딕" w:cs="굴림"/>
                      <w:b/>
                      <w:bCs/>
                      <w:color w:val="262626"/>
                      <w:kern w:val="0"/>
                      <w:sz w:val="20"/>
                      <w:szCs w:val="20"/>
                      <w14:ligatures w14:val="none"/>
                    </w:rPr>
                    <w:t>조 (서비스 이용요금 연체 관리규정)</w:t>
                  </w:r>
                </w:p>
              </w:tc>
              <w:tc>
                <w:tcPr>
                  <w:tcW w:w="47" w:type="dxa"/>
                  <w:shd w:val="clear" w:color="auto" w:fill="FFFFFF"/>
                  <w:vAlign w:val="center"/>
                  <w:hideMark/>
                </w:tcPr>
                <w:p w14:paraId="371FB5C8"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E10F7" w14:paraId="3C89B47C"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C35D0CB"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EB889D3" w14:textId="6703022B" w:rsidR="006E10F7" w:rsidRDefault="0062482A"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서비스 이용</w:t>
                  </w:r>
                  <w:r w:rsidR="006E10F7" w:rsidRPr="00960B83">
                    <w:rPr>
                      <w:rFonts w:ascii="맑은 고딕" w:eastAsia="맑은 고딕" w:hAnsi="맑은 고딕" w:cs="굴림"/>
                      <w:color w:val="262626"/>
                      <w:kern w:val="0"/>
                      <w:sz w:val="20"/>
                      <w:szCs w:val="20"/>
                      <w14:ligatures w14:val="none"/>
                    </w:rPr>
                    <w:t>요금 미납</w:t>
                  </w:r>
                  <w:r>
                    <w:rPr>
                      <w:rFonts w:ascii="맑은 고딕" w:eastAsia="맑은 고딕" w:hAnsi="맑은 고딕" w:cs="굴림" w:hint="eastAsia"/>
                      <w:color w:val="262626"/>
                      <w:kern w:val="0"/>
                      <w:sz w:val="20"/>
                      <w:szCs w:val="20"/>
                      <w14:ligatures w14:val="none"/>
                    </w:rPr>
                    <w:t xml:space="preserve"> 또는 연체 </w:t>
                  </w:r>
                  <w:r w:rsidR="006E10F7" w:rsidRPr="00960B83">
                    <w:rPr>
                      <w:rFonts w:ascii="맑은 고딕" w:eastAsia="맑은 고딕" w:hAnsi="맑은 고딕" w:cs="굴림"/>
                      <w:color w:val="262626"/>
                      <w:kern w:val="0"/>
                      <w:sz w:val="20"/>
                      <w:szCs w:val="20"/>
                      <w14:ligatures w14:val="none"/>
                    </w:rPr>
                    <w:t>시 서비스 이용이 제한되며, </w:t>
                  </w:r>
                  <w:r w:rsidR="00512E73">
                    <w:rPr>
                      <w:rFonts w:ascii="맑은 고딕" w:eastAsia="맑은 고딕" w:hAnsi="맑은 고딕" w:cs="굴림" w:hint="eastAsia"/>
                      <w:color w:val="262626"/>
                      <w:kern w:val="0"/>
                      <w:sz w:val="20"/>
                      <w:szCs w:val="20"/>
                      <w14:ligatures w14:val="none"/>
                    </w:rPr>
                    <w:t>2</w:t>
                  </w:r>
                  <w:r>
                    <w:rPr>
                      <w:rFonts w:ascii="맑은 고딕" w:eastAsia="맑은 고딕" w:hAnsi="맑은 고딕" w:cs="굴림" w:hint="eastAsia"/>
                      <w:color w:val="262626"/>
                      <w:kern w:val="0"/>
                      <w:sz w:val="20"/>
                      <w:szCs w:val="20"/>
                      <w14:ligatures w14:val="none"/>
                    </w:rPr>
                    <w:t xml:space="preserve">개월 </w:t>
                  </w:r>
                  <w:commentRangeStart w:id="2"/>
                  <w:r>
                    <w:rPr>
                      <w:rFonts w:ascii="맑은 고딕" w:eastAsia="맑은 고딕" w:hAnsi="맑은 고딕" w:cs="굴림" w:hint="eastAsia"/>
                      <w:color w:val="262626"/>
                      <w:kern w:val="0"/>
                      <w:sz w:val="20"/>
                      <w:szCs w:val="20"/>
                      <w14:ligatures w14:val="none"/>
                    </w:rPr>
                    <w:t>분</w:t>
                  </w:r>
                  <w:commentRangeEnd w:id="2"/>
                  <w:r w:rsidR="00512E73">
                    <w:rPr>
                      <w:rStyle w:val="af1"/>
                    </w:rPr>
                    <w:commentReference w:id="2"/>
                  </w:r>
                  <w:r>
                    <w:rPr>
                      <w:rFonts w:ascii="맑은 고딕" w:eastAsia="맑은 고딕" w:hAnsi="맑은 고딕" w:cs="굴림" w:hint="eastAsia"/>
                      <w:color w:val="262626"/>
                      <w:kern w:val="0"/>
                      <w:sz w:val="20"/>
                      <w:szCs w:val="20"/>
                      <w14:ligatures w14:val="none"/>
                    </w:rPr>
                    <w:t>의 서비스 이용요금이 미납될 경우</w:t>
                  </w:r>
                  <w:r w:rsidR="006E10F7" w:rsidRPr="00960B83">
                    <w:rPr>
                      <w:rFonts w:ascii="맑은 고딕" w:eastAsia="맑은 고딕" w:hAnsi="맑은 고딕" w:cs="굴림"/>
                      <w:color w:val="262626"/>
                      <w:kern w:val="0"/>
                      <w:sz w:val="20"/>
                      <w:szCs w:val="20"/>
                      <w14:ligatures w14:val="none"/>
                    </w:rPr>
                    <w:t xml:space="preserve"> </w:t>
                  </w:r>
                  <w:r>
                    <w:rPr>
                      <w:rFonts w:ascii="맑은 고딕" w:eastAsia="맑은 고딕" w:hAnsi="맑은 고딕" w:cs="굴림" w:hint="eastAsia"/>
                      <w:color w:val="262626"/>
                      <w:kern w:val="0"/>
                      <w:sz w:val="20"/>
                      <w:szCs w:val="20"/>
                      <w14:ligatures w14:val="none"/>
                    </w:rPr>
                    <w:t>회사는 서비스 이용</w:t>
                  </w:r>
                  <w:r w:rsidR="006E10F7" w:rsidRPr="00960B83">
                    <w:rPr>
                      <w:rFonts w:ascii="맑은 고딕" w:eastAsia="맑은 고딕" w:hAnsi="맑은 고딕" w:cs="굴림"/>
                      <w:color w:val="262626"/>
                      <w:kern w:val="0"/>
                      <w:sz w:val="20"/>
                      <w:szCs w:val="20"/>
                      <w14:ligatures w14:val="none"/>
                    </w:rPr>
                    <w:t>계약</w:t>
                  </w:r>
                  <w:r>
                    <w:rPr>
                      <w:rFonts w:ascii="맑은 고딕" w:eastAsia="맑은 고딕" w:hAnsi="맑은 고딕" w:cs="굴림" w:hint="eastAsia"/>
                      <w:color w:val="262626"/>
                      <w:kern w:val="0"/>
                      <w:sz w:val="20"/>
                      <w:szCs w:val="20"/>
                      <w14:ligatures w14:val="none"/>
                    </w:rPr>
                    <w:t xml:space="preserve">을 </w:t>
                  </w:r>
                  <w:r w:rsidR="006E10F7" w:rsidRPr="00960B83">
                    <w:rPr>
                      <w:rFonts w:ascii="맑은 고딕" w:eastAsia="맑은 고딕" w:hAnsi="맑은 고딕" w:cs="굴림"/>
                      <w:color w:val="262626"/>
                      <w:kern w:val="0"/>
                      <w:sz w:val="20"/>
                      <w:szCs w:val="20"/>
                      <w14:ligatures w14:val="none"/>
                    </w:rPr>
                    <w:t>해지</w:t>
                  </w:r>
                  <w:r>
                    <w:rPr>
                      <w:rFonts w:ascii="맑은 고딕" w:eastAsia="맑은 고딕" w:hAnsi="맑은 고딕" w:cs="굴림" w:hint="eastAsia"/>
                      <w:color w:val="262626"/>
                      <w:kern w:val="0"/>
                      <w:sz w:val="20"/>
                      <w:szCs w:val="20"/>
                      <w14:ligatures w14:val="none"/>
                    </w:rPr>
                    <w:t>할 수 있습니다</w:t>
                  </w:r>
                  <w:r w:rsidR="006E10F7" w:rsidRPr="00960B83">
                    <w:rPr>
                      <w:rFonts w:ascii="맑은 고딕" w:eastAsia="맑은 고딕" w:hAnsi="맑은 고딕" w:cs="굴림"/>
                      <w:color w:val="262626"/>
                      <w:kern w:val="0"/>
                      <w:sz w:val="20"/>
                      <w:szCs w:val="20"/>
                      <w14:ligatures w14:val="none"/>
                    </w:rPr>
                    <w:t>. </w:t>
                  </w:r>
                  <w:r>
                    <w:rPr>
                      <w:rFonts w:ascii="맑은 고딕" w:eastAsia="맑은 고딕" w:hAnsi="맑은 고딕" w:cs="굴림" w:hint="eastAsia"/>
                      <w:color w:val="262626"/>
                      <w:kern w:val="0"/>
                      <w:sz w:val="20"/>
                      <w:szCs w:val="20"/>
                      <w14:ligatures w14:val="none"/>
                    </w:rPr>
                    <w:t>미납/</w:t>
                  </w:r>
                  <w:r w:rsidR="006E10F7" w:rsidRPr="00960B83">
                    <w:rPr>
                      <w:rFonts w:ascii="맑은 고딕" w:eastAsia="맑은 고딕" w:hAnsi="맑은 고딕" w:cs="굴림"/>
                      <w:color w:val="262626"/>
                      <w:kern w:val="0"/>
                      <w:sz w:val="20"/>
                      <w:szCs w:val="20"/>
                      <w14:ligatures w14:val="none"/>
                    </w:rPr>
                    <w:t>연체</w:t>
                  </w:r>
                  <w:r>
                    <w:rPr>
                      <w:rFonts w:ascii="맑은 고딕" w:eastAsia="맑은 고딕" w:hAnsi="맑은 고딕" w:cs="굴림" w:hint="eastAsia"/>
                      <w:color w:val="262626"/>
                      <w:kern w:val="0"/>
                      <w:sz w:val="20"/>
                      <w:szCs w:val="20"/>
                      <w14:ligatures w14:val="none"/>
                    </w:rPr>
                    <w:t xml:space="preserve"> 정보는</w:t>
                  </w:r>
                  <w:r w:rsidR="006E10F7" w:rsidRPr="00960B83">
                    <w:rPr>
                      <w:rFonts w:ascii="맑은 고딕" w:eastAsia="맑은 고딕" w:hAnsi="맑은 고딕" w:cs="굴림"/>
                      <w:color w:val="262626"/>
                      <w:kern w:val="0"/>
                      <w:sz w:val="20"/>
                      <w:szCs w:val="20"/>
                      <w14:ligatures w14:val="none"/>
                    </w:rPr>
                    <w:t xml:space="preserve"> 신용정보회사에 </w:t>
                  </w:r>
                  <w:r>
                    <w:rPr>
                      <w:rFonts w:ascii="맑은 고딕" w:eastAsia="맑은 고딕" w:hAnsi="맑은 고딕" w:cs="굴림" w:hint="eastAsia"/>
                      <w:color w:val="262626"/>
                      <w:kern w:val="0"/>
                      <w:sz w:val="20"/>
                      <w:szCs w:val="20"/>
                      <w14:ligatures w14:val="none"/>
                    </w:rPr>
                    <w:t xml:space="preserve">제공될 수 있으며, 미납/연체된 서비스 이용요금에 대한 </w:t>
                  </w:r>
                  <w:r w:rsidR="006E10F7" w:rsidRPr="00960B83">
                    <w:rPr>
                      <w:rFonts w:ascii="맑은 고딕" w:eastAsia="맑은 고딕" w:hAnsi="맑은 고딕" w:cs="굴림"/>
                      <w:color w:val="262626"/>
                      <w:kern w:val="0"/>
                      <w:sz w:val="20"/>
                      <w:szCs w:val="20"/>
                      <w14:ligatures w14:val="none"/>
                    </w:rPr>
                    <w:t>채권추심이 의뢰될 수 있습니다.</w:t>
                  </w:r>
                </w:p>
                <w:p w14:paraId="0797A928" w14:textId="6A7993D0"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604119DA"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D369F5" w:rsidRPr="006E10F7" w14:paraId="45FE6D4F"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0A76BA43" w14:textId="77777777" w:rsidR="000D1680" w:rsidRDefault="000D1680" w:rsidP="004D185D">
                  <w:pPr>
                    <w:widowControl/>
                    <w:wordWrap/>
                    <w:autoSpaceDE/>
                    <w:autoSpaceDN/>
                    <w:spacing w:after="0"/>
                    <w:rPr>
                      <w:rFonts w:ascii="맑은 고딕" w:eastAsia="맑은 고딕" w:hAnsi="맑은 고딕" w:cs="굴림"/>
                      <w:b/>
                      <w:bCs/>
                      <w:color w:val="262626"/>
                      <w:kern w:val="0"/>
                      <w:sz w:val="20"/>
                      <w:szCs w:val="20"/>
                      <w14:ligatures w14:val="none"/>
                    </w:rPr>
                  </w:pPr>
                </w:p>
                <w:p w14:paraId="2A61AA2A" w14:textId="56EAD83F" w:rsidR="004D185D" w:rsidRPr="004D185D" w:rsidRDefault="004D185D" w:rsidP="004D185D">
                  <w:pPr>
                    <w:widowControl/>
                    <w:wordWrap/>
                    <w:autoSpaceDE/>
                    <w:autoSpaceDN/>
                    <w:spacing w:after="0"/>
                    <w:rPr>
                      <w:rFonts w:ascii="맑은 고딕" w:eastAsia="맑은 고딕" w:hAnsi="맑은 고딕" w:cs="굴림"/>
                      <w:b/>
                      <w:bCs/>
                      <w:color w:val="262626"/>
                      <w:kern w:val="0"/>
                      <w:sz w:val="20"/>
                      <w:szCs w:val="20"/>
                      <w14:ligatures w14:val="none"/>
                    </w:rPr>
                  </w:pPr>
                  <w:r w:rsidRPr="004D185D">
                    <w:rPr>
                      <w:rFonts w:ascii="맑은 고딕" w:eastAsia="맑은 고딕" w:hAnsi="맑은 고딕" w:cs="굴림"/>
                      <w:b/>
                      <w:bCs/>
                      <w:color w:val="262626"/>
                      <w:kern w:val="0"/>
                      <w:sz w:val="20"/>
                      <w:szCs w:val="20"/>
                      <w14:ligatures w14:val="none"/>
                    </w:rPr>
                    <w:t>Article 29 (Management of Delinquent Service Fees)</w:t>
                  </w:r>
                </w:p>
                <w:p w14:paraId="7FC9DF9A" w14:textId="77777777" w:rsidR="004D185D" w:rsidRDefault="004D185D" w:rsidP="004D185D">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In the event of non-payment or delinquency of service fees, the Customer’s use of the Services may be restricted, and if service fees remain unpaid for two (2) months, the Company may terminate the Service Agreement. Information regarding non-payment or delinquency may be provided to credit information agencies, and collection of overdue service fees may be entrusted to a debt collection agency.</w:t>
                  </w:r>
                </w:p>
                <w:p w14:paraId="2457028A" w14:textId="77777777" w:rsidR="004D185D" w:rsidRPr="00960B83" w:rsidRDefault="004D185D"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2B0DA84D" w14:textId="77777777" w:rsidR="00D369F5" w:rsidRPr="006E10F7" w:rsidRDefault="00D369F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56C61AB8"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4CB459A6" w14:textId="79770E4C"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제3</w:t>
                  </w:r>
                  <w:r w:rsidR="0062482A">
                    <w:rPr>
                      <w:rFonts w:ascii="맑은 고딕" w:eastAsia="맑은 고딕" w:hAnsi="맑은 고딕" w:cs="굴림" w:hint="eastAsia"/>
                      <w:b/>
                      <w:bCs/>
                      <w:color w:val="262626"/>
                      <w:kern w:val="0"/>
                      <w:sz w:val="20"/>
                      <w:szCs w:val="20"/>
                      <w14:ligatures w14:val="none"/>
                    </w:rPr>
                    <w:t>0</w:t>
                  </w:r>
                  <w:r w:rsidRPr="006E10F7">
                    <w:rPr>
                      <w:rFonts w:ascii="맑은 고딕" w:eastAsia="맑은 고딕" w:hAnsi="맑은 고딕" w:cs="굴림"/>
                      <w:b/>
                      <w:bCs/>
                      <w:color w:val="262626"/>
                      <w:kern w:val="0"/>
                      <w:sz w:val="20"/>
                      <w:szCs w:val="20"/>
                      <w14:ligatures w14:val="none"/>
                    </w:rPr>
                    <w:t>조 (지연손해금의 부과)</w:t>
                  </w:r>
                </w:p>
              </w:tc>
              <w:tc>
                <w:tcPr>
                  <w:tcW w:w="47" w:type="dxa"/>
                  <w:shd w:val="clear" w:color="auto" w:fill="FFFFFF"/>
                  <w:vAlign w:val="center"/>
                  <w:hideMark/>
                </w:tcPr>
                <w:p w14:paraId="3DE00900"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2482A" w14:paraId="304DB7EF"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08FBD6E5"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7FA543A5" w14:textId="4A5C4F64" w:rsidR="006E10F7" w:rsidRDefault="0062482A"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서비스 이용요금 납부</w:t>
                  </w:r>
                  <w:r w:rsidR="006E10F7" w:rsidRPr="00960B83">
                    <w:rPr>
                      <w:rFonts w:ascii="맑은 고딕" w:eastAsia="맑은 고딕" w:hAnsi="맑은 고딕" w:cs="굴림"/>
                      <w:color w:val="262626"/>
                      <w:kern w:val="0"/>
                      <w:sz w:val="20"/>
                      <w:szCs w:val="20"/>
                      <w14:ligatures w14:val="none"/>
                    </w:rPr>
                    <w:t xml:space="preserve">일까지 </w:t>
                  </w:r>
                  <w:r>
                    <w:rPr>
                      <w:rFonts w:ascii="맑은 고딕" w:eastAsia="맑은 고딕" w:hAnsi="맑은 고딕" w:cs="굴림" w:hint="eastAsia"/>
                      <w:color w:val="262626"/>
                      <w:kern w:val="0"/>
                      <w:sz w:val="20"/>
                      <w:szCs w:val="20"/>
                      <w14:ligatures w14:val="none"/>
                    </w:rPr>
                    <w:t>서비스 이용</w:t>
                  </w:r>
                  <w:r w:rsidR="006E10F7" w:rsidRPr="00960B83">
                    <w:rPr>
                      <w:rFonts w:ascii="맑은 고딕" w:eastAsia="맑은 고딕" w:hAnsi="맑은 고딕" w:cs="굴림"/>
                      <w:color w:val="262626"/>
                      <w:kern w:val="0"/>
                      <w:sz w:val="20"/>
                      <w:szCs w:val="20"/>
                      <w14:ligatures w14:val="none"/>
                    </w:rPr>
                    <w:t xml:space="preserve">요금을 납부하지 않을 경우 </w:t>
                  </w:r>
                  <w:r>
                    <w:rPr>
                      <w:rFonts w:ascii="맑은 고딕" w:eastAsia="맑은 고딕" w:hAnsi="맑은 고딕" w:cs="굴림" w:hint="eastAsia"/>
                      <w:color w:val="262626"/>
                      <w:kern w:val="0"/>
                      <w:sz w:val="20"/>
                      <w:szCs w:val="20"/>
                      <w14:ligatures w14:val="none"/>
                    </w:rPr>
                    <w:t>미납/연체가 해소된 날까지 미납/</w:t>
                  </w:r>
                  <w:r w:rsidR="006E10F7" w:rsidRPr="00960B83">
                    <w:rPr>
                      <w:rFonts w:ascii="맑은 고딕" w:eastAsia="맑은 고딕" w:hAnsi="맑은 고딕" w:cs="굴림"/>
                      <w:color w:val="262626"/>
                      <w:kern w:val="0"/>
                      <w:sz w:val="20"/>
                      <w:szCs w:val="20"/>
                      <w14:ligatures w14:val="none"/>
                    </w:rPr>
                    <w:t>연체</w:t>
                  </w:r>
                  <w:r>
                    <w:rPr>
                      <w:rFonts w:ascii="맑은 고딕" w:eastAsia="맑은 고딕" w:hAnsi="맑은 고딕" w:cs="굴림" w:hint="eastAsia"/>
                      <w:color w:val="262626"/>
                      <w:kern w:val="0"/>
                      <w:sz w:val="20"/>
                      <w:szCs w:val="20"/>
                      <w14:ligatures w14:val="none"/>
                    </w:rPr>
                    <w:t>된</w:t>
                  </w:r>
                  <w:r w:rsidR="006E10F7" w:rsidRPr="00960B83">
                    <w:rPr>
                      <w:rFonts w:ascii="맑은 고딕" w:eastAsia="맑은 고딕" w:hAnsi="맑은 고딕" w:cs="굴림"/>
                      <w:color w:val="262626"/>
                      <w:kern w:val="0"/>
                      <w:sz w:val="20"/>
                      <w:szCs w:val="20"/>
                      <w14:ligatures w14:val="none"/>
                    </w:rPr>
                    <w:t xml:space="preserve"> </w:t>
                  </w:r>
                  <w:r>
                    <w:rPr>
                      <w:rFonts w:ascii="맑은 고딕" w:eastAsia="맑은 고딕" w:hAnsi="맑은 고딕" w:cs="굴림" w:hint="eastAsia"/>
                      <w:color w:val="262626"/>
                      <w:kern w:val="0"/>
                      <w:sz w:val="20"/>
                      <w:szCs w:val="20"/>
                      <w14:ligatures w14:val="none"/>
                    </w:rPr>
                    <w:t>서비스 이용</w:t>
                  </w:r>
                  <w:r w:rsidR="006E10F7" w:rsidRPr="00960B83">
                    <w:rPr>
                      <w:rFonts w:ascii="맑은 고딕" w:eastAsia="맑은 고딕" w:hAnsi="맑은 고딕" w:cs="굴림"/>
                      <w:color w:val="262626"/>
                      <w:kern w:val="0"/>
                      <w:sz w:val="20"/>
                      <w:szCs w:val="20"/>
                      <w14:ligatures w14:val="none"/>
                    </w:rPr>
                    <w:t>요금</w:t>
                  </w:r>
                  <w:r>
                    <w:rPr>
                      <w:rFonts w:ascii="맑은 고딕" w:eastAsia="맑은 고딕" w:hAnsi="맑은 고딕" w:cs="굴림" w:hint="eastAsia"/>
                      <w:color w:val="262626"/>
                      <w:kern w:val="0"/>
                      <w:sz w:val="20"/>
                      <w:szCs w:val="20"/>
                      <w14:ligatures w14:val="none"/>
                    </w:rPr>
                    <w:t>에 연</w:t>
                  </w:r>
                  <w:r w:rsidR="006E10F7" w:rsidRPr="00960B83">
                    <w:rPr>
                      <w:rFonts w:ascii="맑은 고딕" w:eastAsia="맑은 고딕" w:hAnsi="맑은 고딕" w:cs="굴림"/>
                      <w:color w:val="262626"/>
                      <w:kern w:val="0"/>
                      <w:sz w:val="20"/>
                      <w:szCs w:val="20"/>
                      <w14:ligatures w14:val="none"/>
                    </w:rPr>
                    <w:t> </w:t>
                  </w:r>
                  <w:r>
                    <w:rPr>
                      <w:rFonts w:ascii="맑은 고딕" w:eastAsia="맑은 고딕" w:hAnsi="맑은 고딕" w:cs="굴림" w:hint="eastAsia"/>
                      <w:color w:val="262626"/>
                      <w:kern w:val="0"/>
                      <w:sz w:val="20"/>
                      <w:szCs w:val="20"/>
                      <w14:ligatures w14:val="none"/>
                    </w:rPr>
                    <w:t>6</w:t>
                  </w:r>
                  <w:r w:rsidR="006E10F7" w:rsidRPr="00960B83">
                    <w:rPr>
                      <w:rFonts w:ascii="맑은 고딕" w:eastAsia="맑은 고딕" w:hAnsi="맑은 고딕" w:cs="굴림"/>
                      <w:color w:val="262626"/>
                      <w:kern w:val="0"/>
                      <w:sz w:val="20"/>
                      <w:szCs w:val="20"/>
                      <w14:ligatures w14:val="none"/>
                    </w:rPr>
                    <w:t>%</w:t>
                  </w:r>
                  <w:r>
                    <w:rPr>
                      <w:rFonts w:ascii="맑은 고딕" w:eastAsia="맑은 고딕" w:hAnsi="맑은 고딕" w:cs="굴림" w:hint="eastAsia"/>
                      <w:color w:val="262626"/>
                      <w:kern w:val="0"/>
                      <w:sz w:val="20"/>
                      <w:szCs w:val="20"/>
                      <w14:ligatures w14:val="none"/>
                    </w:rPr>
                    <w:t xml:space="preserve">의 비율로 산정한 금액을 </w:t>
                  </w:r>
                  <w:r w:rsidR="006E10F7" w:rsidRPr="00960B83">
                    <w:rPr>
                      <w:rFonts w:ascii="맑은 고딕" w:eastAsia="맑은 고딕" w:hAnsi="맑은 고딕" w:cs="굴림"/>
                      <w:color w:val="262626"/>
                      <w:kern w:val="0"/>
                      <w:sz w:val="20"/>
                      <w:szCs w:val="20"/>
                      <w14:ligatures w14:val="none"/>
                    </w:rPr>
                    <w:t>지연손해금으로 청구할 수 있습니다.</w:t>
                  </w:r>
                </w:p>
                <w:p w14:paraId="406FBEB2" w14:textId="26CE89A3"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19F392A6"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D369F5" w:rsidRPr="006E10F7" w14:paraId="4E6F1D82"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79F5AC32" w14:textId="77777777" w:rsidR="000D1680" w:rsidRDefault="000D1680" w:rsidP="004D185D">
                  <w:pPr>
                    <w:widowControl/>
                    <w:wordWrap/>
                    <w:autoSpaceDE/>
                    <w:autoSpaceDN/>
                    <w:spacing w:after="0"/>
                    <w:rPr>
                      <w:rFonts w:ascii="맑은 고딕" w:eastAsia="맑은 고딕" w:hAnsi="맑은 고딕" w:cs="굴림"/>
                      <w:b/>
                      <w:bCs/>
                      <w:color w:val="262626"/>
                      <w:kern w:val="0"/>
                      <w:sz w:val="20"/>
                      <w:szCs w:val="20"/>
                      <w14:ligatures w14:val="none"/>
                    </w:rPr>
                  </w:pPr>
                </w:p>
                <w:p w14:paraId="3F754AE6" w14:textId="6366CDE5" w:rsidR="004D185D" w:rsidRPr="004D185D" w:rsidRDefault="004D185D" w:rsidP="004D185D">
                  <w:pPr>
                    <w:widowControl/>
                    <w:wordWrap/>
                    <w:autoSpaceDE/>
                    <w:autoSpaceDN/>
                    <w:spacing w:after="0"/>
                    <w:rPr>
                      <w:rFonts w:ascii="맑은 고딕" w:eastAsia="맑은 고딕" w:hAnsi="맑은 고딕" w:cs="굴림"/>
                      <w:b/>
                      <w:bCs/>
                      <w:color w:val="262626"/>
                      <w:kern w:val="0"/>
                      <w:sz w:val="20"/>
                      <w:szCs w:val="20"/>
                      <w14:ligatures w14:val="none"/>
                    </w:rPr>
                  </w:pPr>
                  <w:r w:rsidRPr="004D185D">
                    <w:rPr>
                      <w:rFonts w:ascii="맑은 고딕" w:eastAsia="맑은 고딕" w:hAnsi="맑은 고딕" w:cs="굴림"/>
                      <w:b/>
                      <w:bCs/>
                      <w:color w:val="262626"/>
                      <w:kern w:val="0"/>
                      <w:sz w:val="20"/>
                      <w:szCs w:val="20"/>
                      <w14:ligatures w14:val="none"/>
                    </w:rPr>
                    <w:t>Article 30 (Imposition of Late Payment Penalty)</w:t>
                  </w:r>
                </w:p>
                <w:p w14:paraId="11C72E27" w14:textId="77777777" w:rsidR="004D185D" w:rsidRPr="00960B83" w:rsidRDefault="004D185D"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If the Customer fails to pay the service fees by the due date, the Company may charge a late payment penalty on the overdue service fees at an annual rate of six percent (6%) calculated for the period from the due date until the date the overdue amount is fully paid.</w:t>
                  </w:r>
                </w:p>
                <w:p w14:paraId="11981CDD" w14:textId="77777777" w:rsidR="00D369F5" w:rsidRDefault="00D369F5" w:rsidP="006E10F7">
                  <w:pPr>
                    <w:widowControl/>
                    <w:wordWrap/>
                    <w:autoSpaceDE/>
                    <w:autoSpaceDN/>
                    <w:spacing w:after="0"/>
                    <w:rPr>
                      <w:rFonts w:ascii="맑은 고딕" w:eastAsia="맑은 고딕" w:hAnsi="맑은 고딕" w:cs="굴림"/>
                      <w:b/>
                      <w:bCs/>
                      <w:color w:val="262626"/>
                      <w:kern w:val="0"/>
                      <w:sz w:val="20"/>
                      <w:szCs w:val="20"/>
                      <w14:ligatures w14:val="none"/>
                    </w:rPr>
                  </w:pPr>
                </w:p>
                <w:p w14:paraId="307332C3" w14:textId="77777777" w:rsidR="004D185D" w:rsidRPr="006E10F7" w:rsidRDefault="004D185D"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152906A7"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17CBE6AF" w14:textId="10EBFAD9"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제3</w:t>
                  </w:r>
                  <w:r w:rsidR="0062482A">
                    <w:rPr>
                      <w:rFonts w:ascii="맑은 고딕" w:eastAsia="맑은 고딕" w:hAnsi="맑은 고딕" w:cs="굴림" w:hint="eastAsia"/>
                      <w:b/>
                      <w:bCs/>
                      <w:color w:val="262626"/>
                      <w:kern w:val="0"/>
                      <w:sz w:val="20"/>
                      <w:szCs w:val="20"/>
                      <w14:ligatures w14:val="none"/>
                    </w:rPr>
                    <w:t>1</w:t>
                  </w:r>
                  <w:r w:rsidRPr="006E10F7">
                    <w:rPr>
                      <w:rFonts w:ascii="맑은 고딕" w:eastAsia="맑은 고딕" w:hAnsi="맑은 고딕" w:cs="굴림"/>
                      <w:b/>
                      <w:bCs/>
                      <w:color w:val="262626"/>
                      <w:kern w:val="0"/>
                      <w:sz w:val="20"/>
                      <w:szCs w:val="20"/>
                      <w14:ligatures w14:val="none"/>
                    </w:rPr>
                    <w:t xml:space="preserve">조 (청구된 이용요금의 이의 신청 및 </w:t>
                  </w:r>
                  <w:proofErr w:type="spellStart"/>
                  <w:r w:rsidRPr="006E10F7">
                    <w:rPr>
                      <w:rFonts w:ascii="맑은 고딕" w:eastAsia="맑은 고딕" w:hAnsi="맑은 고딕" w:cs="굴림"/>
                      <w:b/>
                      <w:bCs/>
                      <w:color w:val="262626"/>
                      <w:kern w:val="0"/>
                      <w:sz w:val="20"/>
                      <w:szCs w:val="20"/>
                      <w14:ligatures w14:val="none"/>
                    </w:rPr>
                    <w:t>과납</w:t>
                  </w:r>
                  <w:r w:rsidR="0062482A">
                    <w:rPr>
                      <w:rFonts w:ascii="맑은 고딕" w:eastAsia="맑은 고딕" w:hAnsi="맑은 고딕" w:cs="굴림" w:hint="eastAsia"/>
                      <w:b/>
                      <w:bCs/>
                      <w:color w:val="262626"/>
                      <w:kern w:val="0"/>
                      <w:sz w:val="20"/>
                      <w:szCs w:val="20"/>
                      <w14:ligatures w14:val="none"/>
                    </w:rPr>
                    <w:t>∙</w:t>
                  </w:r>
                  <w:r w:rsidRPr="006E10F7">
                    <w:rPr>
                      <w:rFonts w:ascii="맑은 고딕" w:eastAsia="맑은 고딕" w:hAnsi="맑은 고딕" w:cs="굴림"/>
                      <w:b/>
                      <w:bCs/>
                      <w:color w:val="262626"/>
                      <w:kern w:val="0"/>
                      <w:sz w:val="20"/>
                      <w:szCs w:val="20"/>
                      <w14:ligatures w14:val="none"/>
                    </w:rPr>
                    <w:t>오납의</w:t>
                  </w:r>
                  <w:proofErr w:type="spellEnd"/>
                  <w:r w:rsidRPr="006E10F7">
                    <w:rPr>
                      <w:rFonts w:ascii="맑은 고딕" w:eastAsia="맑은 고딕" w:hAnsi="맑은 고딕" w:cs="굴림"/>
                      <w:b/>
                      <w:bCs/>
                      <w:color w:val="262626"/>
                      <w:kern w:val="0"/>
                      <w:sz w:val="20"/>
                      <w:szCs w:val="20"/>
                      <w14:ligatures w14:val="none"/>
                    </w:rPr>
                    <w:t xml:space="preserve"> 처리)</w:t>
                  </w:r>
                </w:p>
              </w:tc>
              <w:tc>
                <w:tcPr>
                  <w:tcW w:w="47" w:type="dxa"/>
                  <w:shd w:val="clear" w:color="auto" w:fill="FFFFFF"/>
                  <w:vAlign w:val="center"/>
                  <w:hideMark/>
                </w:tcPr>
                <w:p w14:paraId="045D94FB"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0D1680" w:rsidRPr="0062482A" w14:paraId="5850D9BE" w14:textId="77777777" w:rsidTr="000D1680">
              <w:trPr>
                <w:trHeight w:val="340"/>
              </w:trPr>
              <w:tc>
                <w:tcPr>
                  <w:tcW w:w="235" w:type="dxa"/>
                  <w:shd w:val="clear" w:color="auto" w:fill="FFFFFF"/>
                  <w:noWrap/>
                  <w:tcMar>
                    <w:top w:w="0" w:type="dxa"/>
                    <w:left w:w="99" w:type="dxa"/>
                    <w:bottom w:w="0" w:type="dxa"/>
                    <w:right w:w="99" w:type="dxa"/>
                  </w:tcMar>
                  <w:vAlign w:val="center"/>
                  <w:hideMark/>
                </w:tcPr>
                <w:p w14:paraId="61F0E140"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4FF567A9" w14:textId="1B61B416" w:rsidR="006E10F7" w:rsidRDefault="0062482A" w:rsidP="006E10F7">
                  <w:pPr>
                    <w:widowControl/>
                    <w:wordWrap/>
                    <w:autoSpaceDE/>
                    <w:autoSpaceDN/>
                    <w:spacing w:after="0"/>
                    <w:rPr>
                      <w:rFonts w:ascii="맑은 고딕" w:eastAsia="맑은 고딕" w:hAnsi="맑은 고딕" w:cs="굴림"/>
                      <w:color w:val="262626"/>
                      <w:kern w:val="0"/>
                      <w:sz w:val="20"/>
                      <w:szCs w:val="20"/>
                      <w14:ligatures w14:val="none"/>
                    </w:rPr>
                  </w:pPr>
                  <w:r>
                    <w:rPr>
                      <w:rFonts w:ascii="맑은 고딕" w:eastAsia="맑은 고딕" w:hAnsi="맑은 고딕" w:cs="굴림" w:hint="eastAsia"/>
                      <w:color w:val="262626"/>
                      <w:kern w:val="0"/>
                      <w:sz w:val="20"/>
                      <w:szCs w:val="20"/>
                      <w14:ligatures w14:val="none"/>
                    </w:rPr>
                    <w:t xml:space="preserve">서비스 이용요금에 관한 </w:t>
                  </w:r>
                  <w:r w:rsidR="006E10F7" w:rsidRPr="00960B83">
                    <w:rPr>
                      <w:rFonts w:ascii="맑은 고딕" w:eastAsia="맑은 고딕" w:hAnsi="맑은 고딕" w:cs="굴림"/>
                      <w:color w:val="262626"/>
                      <w:kern w:val="0"/>
                      <w:sz w:val="20"/>
                      <w:szCs w:val="20"/>
                      <w14:ligatures w14:val="none"/>
                    </w:rPr>
                    <w:t xml:space="preserve">이의 신청은 </w:t>
                  </w:r>
                  <w:r>
                    <w:rPr>
                      <w:rFonts w:ascii="맑은 고딕" w:eastAsia="맑은 고딕" w:hAnsi="맑은 고딕" w:cs="굴림" w:hint="eastAsia"/>
                      <w:color w:val="262626"/>
                      <w:kern w:val="0"/>
                      <w:sz w:val="20"/>
                      <w:szCs w:val="20"/>
                      <w14:ligatures w14:val="none"/>
                    </w:rPr>
                    <w:t xml:space="preserve">요금 </w:t>
                  </w:r>
                  <w:r w:rsidR="006E10F7" w:rsidRPr="00960B83">
                    <w:rPr>
                      <w:rFonts w:ascii="맑은 고딕" w:eastAsia="맑은 고딕" w:hAnsi="맑은 고딕" w:cs="굴림"/>
                      <w:color w:val="262626"/>
                      <w:kern w:val="0"/>
                      <w:sz w:val="20"/>
                      <w:szCs w:val="20"/>
                      <w14:ligatures w14:val="none"/>
                    </w:rPr>
                    <w:t>청구서 발송일로부터 10일 내에 해야 하며, 회사는 </w:t>
                  </w:r>
                  <w:r>
                    <w:rPr>
                      <w:rFonts w:ascii="맑은 고딕" w:eastAsia="맑은 고딕" w:hAnsi="맑은 고딕" w:cs="굴림" w:hint="eastAsia"/>
                      <w:color w:val="262626"/>
                      <w:kern w:val="0"/>
                      <w:sz w:val="20"/>
                      <w:szCs w:val="20"/>
                      <w14:ligatures w14:val="none"/>
                    </w:rPr>
                    <w:t xml:space="preserve">이의 신청을 접수한 날로부터 </w:t>
                  </w:r>
                  <w:r w:rsidR="006E10F7" w:rsidRPr="00960B83">
                    <w:rPr>
                      <w:rFonts w:ascii="맑은 고딕" w:eastAsia="맑은 고딕" w:hAnsi="맑은 고딕" w:cs="굴림"/>
                      <w:color w:val="262626"/>
                      <w:kern w:val="0"/>
                      <w:sz w:val="20"/>
                      <w:szCs w:val="20"/>
                      <w14:ligatures w14:val="none"/>
                    </w:rPr>
                    <w:t>7일 내에 결과를 통보합니다. </w:t>
                  </w:r>
                  <w:r>
                    <w:rPr>
                      <w:rFonts w:ascii="맑은 고딕" w:eastAsia="맑은 고딕" w:hAnsi="맑은 고딕" w:cs="굴림" w:hint="eastAsia"/>
                      <w:color w:val="262626"/>
                      <w:kern w:val="0"/>
                      <w:sz w:val="20"/>
                      <w:szCs w:val="20"/>
                      <w14:ligatures w14:val="none"/>
                    </w:rPr>
                    <w:t xml:space="preserve">서비스 이용요금이 </w:t>
                  </w:r>
                  <w:r w:rsidR="006E10F7" w:rsidRPr="00960B83">
                    <w:rPr>
                      <w:rFonts w:ascii="맑은 고딕" w:eastAsia="맑은 고딕" w:hAnsi="맑은 고딕" w:cs="굴림"/>
                      <w:color w:val="262626"/>
                      <w:kern w:val="0"/>
                      <w:sz w:val="20"/>
                      <w:szCs w:val="20"/>
                      <w14:ligatures w14:val="none"/>
                    </w:rPr>
                    <w:t xml:space="preserve">과납 또는 </w:t>
                  </w:r>
                  <w:proofErr w:type="spellStart"/>
                  <w:r w:rsidR="006E10F7" w:rsidRPr="00960B83">
                    <w:rPr>
                      <w:rFonts w:ascii="맑은 고딕" w:eastAsia="맑은 고딕" w:hAnsi="맑은 고딕" w:cs="굴림"/>
                      <w:color w:val="262626"/>
                      <w:kern w:val="0"/>
                      <w:sz w:val="20"/>
                      <w:szCs w:val="20"/>
                      <w14:ligatures w14:val="none"/>
                    </w:rPr>
                    <w:t>오납</w:t>
                  </w:r>
                  <w:r>
                    <w:rPr>
                      <w:rFonts w:ascii="맑은 고딕" w:eastAsia="맑은 고딕" w:hAnsi="맑은 고딕" w:cs="굴림" w:hint="eastAsia"/>
                      <w:color w:val="262626"/>
                      <w:kern w:val="0"/>
                      <w:sz w:val="20"/>
                      <w:szCs w:val="20"/>
                      <w14:ligatures w14:val="none"/>
                    </w:rPr>
                    <w:t>되었음이</w:t>
                  </w:r>
                  <w:proofErr w:type="spellEnd"/>
                  <w:r>
                    <w:rPr>
                      <w:rFonts w:ascii="맑은 고딕" w:eastAsia="맑은 고딕" w:hAnsi="맑은 고딕" w:cs="굴림" w:hint="eastAsia"/>
                      <w:color w:val="262626"/>
                      <w:kern w:val="0"/>
                      <w:sz w:val="20"/>
                      <w:szCs w:val="20"/>
                      <w14:ligatures w14:val="none"/>
                    </w:rPr>
                    <w:t xml:space="preserve"> 확인된 경우, 익월 서비스 이용요금과 대등액에서 </w:t>
                  </w:r>
                  <w:r w:rsidR="006E10F7" w:rsidRPr="00960B83">
                    <w:rPr>
                      <w:rFonts w:ascii="맑은 고딕" w:eastAsia="맑은 고딕" w:hAnsi="맑은 고딕" w:cs="굴림"/>
                      <w:color w:val="262626"/>
                      <w:kern w:val="0"/>
                      <w:sz w:val="20"/>
                      <w:szCs w:val="20"/>
                      <w14:ligatures w14:val="none"/>
                    </w:rPr>
                    <w:t>상계 처리</w:t>
                  </w:r>
                  <w:r>
                    <w:rPr>
                      <w:rFonts w:ascii="맑은 고딕" w:eastAsia="맑은 고딕" w:hAnsi="맑은 고딕" w:cs="굴림" w:hint="eastAsia"/>
                      <w:color w:val="262626"/>
                      <w:kern w:val="0"/>
                      <w:sz w:val="20"/>
                      <w:szCs w:val="20"/>
                      <w14:ligatures w14:val="none"/>
                    </w:rPr>
                    <w:t xml:space="preserve">함을 원칙으로 하되, 고객의 </w:t>
                  </w:r>
                  <w:r w:rsidR="006E10F7" w:rsidRPr="00960B83">
                    <w:rPr>
                      <w:rFonts w:ascii="맑은 고딕" w:eastAsia="맑은 고딕" w:hAnsi="맑은 고딕" w:cs="굴림"/>
                      <w:color w:val="262626"/>
                      <w:kern w:val="0"/>
                      <w:sz w:val="20"/>
                      <w:szCs w:val="20"/>
                      <w14:ligatures w14:val="none"/>
                    </w:rPr>
                    <w:t>환급 요청</w:t>
                  </w:r>
                  <w:r>
                    <w:rPr>
                      <w:rFonts w:ascii="맑은 고딕" w:eastAsia="맑은 고딕" w:hAnsi="맑은 고딕" w:cs="굴림" w:hint="eastAsia"/>
                      <w:color w:val="262626"/>
                      <w:kern w:val="0"/>
                      <w:sz w:val="20"/>
                      <w:szCs w:val="20"/>
                      <w14:ligatures w14:val="none"/>
                    </w:rPr>
                    <w:t xml:space="preserve"> </w:t>
                  </w:r>
                  <w:r w:rsidR="006E10F7" w:rsidRPr="00960B83">
                    <w:rPr>
                      <w:rFonts w:ascii="맑은 고딕" w:eastAsia="맑은 고딕" w:hAnsi="맑은 고딕" w:cs="굴림"/>
                      <w:color w:val="262626"/>
                      <w:kern w:val="0"/>
                      <w:sz w:val="20"/>
                      <w:szCs w:val="20"/>
                      <w14:ligatures w14:val="none"/>
                    </w:rPr>
                    <w:t>시</w:t>
                  </w:r>
                  <w:r>
                    <w:rPr>
                      <w:rFonts w:ascii="맑은 고딕" w:eastAsia="맑은 고딕" w:hAnsi="맑은 고딕" w:cs="굴림" w:hint="eastAsia"/>
                      <w:color w:val="262626"/>
                      <w:kern w:val="0"/>
                      <w:sz w:val="20"/>
                      <w:szCs w:val="20"/>
                      <w14:ligatures w14:val="none"/>
                    </w:rPr>
                    <w:t xml:space="preserve"> 환급 처리합니다. 고객은 환급 요청 시 회사가 합리적으로 요청하는</w:t>
                  </w:r>
                  <w:r w:rsidR="006E10F7" w:rsidRPr="00960B83">
                    <w:rPr>
                      <w:rFonts w:ascii="맑은 고딕" w:eastAsia="맑은 고딕" w:hAnsi="맑은 고딕" w:cs="굴림"/>
                      <w:color w:val="262626"/>
                      <w:kern w:val="0"/>
                      <w:sz w:val="20"/>
                      <w:szCs w:val="20"/>
                      <w14:ligatures w14:val="none"/>
                    </w:rPr>
                    <w:t xml:space="preserve"> 관련 서류를 제출해야 합니다.</w:t>
                  </w:r>
                  <w:commentRangeStart w:id="3"/>
                  <w:r w:rsidR="006619C5">
                    <w:rPr>
                      <w:rFonts w:ascii="맑은 고딕" w:eastAsia="맑은 고딕" w:hAnsi="맑은 고딕" w:cs="굴림" w:hint="eastAsia"/>
                      <w:color w:val="262626"/>
                      <w:kern w:val="0"/>
                      <w:sz w:val="20"/>
                      <w:szCs w:val="20"/>
                      <w14:ligatures w14:val="none"/>
                    </w:rPr>
                    <w:t xml:space="preserve"> </w:t>
                  </w:r>
                  <w:commentRangeEnd w:id="3"/>
                  <w:r w:rsidR="006619C5">
                    <w:rPr>
                      <w:rStyle w:val="af1"/>
                    </w:rPr>
                    <w:commentReference w:id="3"/>
                  </w:r>
                </w:p>
                <w:p w14:paraId="70FE3102" w14:textId="7815FC6B" w:rsidR="008C1EFA" w:rsidRPr="00960B83" w:rsidRDefault="008C1EFA" w:rsidP="006E10F7">
                  <w:pPr>
                    <w:widowControl/>
                    <w:wordWrap/>
                    <w:autoSpaceDE/>
                    <w:autoSpaceDN/>
                    <w:spacing w:after="0"/>
                    <w:rPr>
                      <w:rFonts w:ascii="맑은 고딕" w:eastAsia="맑은 고딕" w:hAnsi="맑은 고딕" w:cs="굴림"/>
                      <w:color w:val="262626"/>
                      <w:kern w:val="0"/>
                      <w:sz w:val="20"/>
                      <w:szCs w:val="20"/>
                      <w14:ligatures w14:val="none"/>
                    </w:rPr>
                  </w:pPr>
                </w:p>
              </w:tc>
              <w:tc>
                <w:tcPr>
                  <w:tcW w:w="47" w:type="dxa"/>
                  <w:shd w:val="clear" w:color="auto" w:fill="FFFFFF"/>
                  <w:vAlign w:val="center"/>
                  <w:hideMark/>
                </w:tcPr>
                <w:p w14:paraId="62AB14FB"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w:t>
                  </w:r>
                </w:p>
              </w:tc>
            </w:tr>
            <w:tr w:rsidR="00D369F5" w:rsidRPr="006E10F7" w14:paraId="014CA934" w14:textId="77777777" w:rsidTr="00960B83">
              <w:trPr>
                <w:trHeight w:val="340"/>
              </w:trPr>
              <w:tc>
                <w:tcPr>
                  <w:tcW w:w="10185" w:type="dxa"/>
                  <w:gridSpan w:val="3"/>
                  <w:shd w:val="clear" w:color="auto" w:fill="FFFFFF"/>
                  <w:noWrap/>
                  <w:tcMar>
                    <w:top w:w="0" w:type="dxa"/>
                    <w:left w:w="99" w:type="dxa"/>
                    <w:bottom w:w="0" w:type="dxa"/>
                    <w:right w:w="99" w:type="dxa"/>
                  </w:tcMar>
                  <w:vAlign w:val="center"/>
                  <w:hideMark/>
                </w:tcPr>
                <w:p w14:paraId="5E310F23" w14:textId="77777777" w:rsidR="000D1680" w:rsidRDefault="000D1680" w:rsidP="004D185D">
                  <w:pPr>
                    <w:widowControl/>
                    <w:wordWrap/>
                    <w:autoSpaceDE/>
                    <w:autoSpaceDN/>
                    <w:spacing w:after="0"/>
                    <w:rPr>
                      <w:rFonts w:ascii="맑은 고딕" w:eastAsia="맑은 고딕" w:hAnsi="맑은 고딕" w:cs="굴림"/>
                      <w:b/>
                      <w:bCs/>
                      <w:color w:val="262626"/>
                      <w:kern w:val="0"/>
                      <w:sz w:val="20"/>
                      <w:szCs w:val="20"/>
                      <w14:ligatures w14:val="none"/>
                    </w:rPr>
                  </w:pPr>
                </w:p>
                <w:p w14:paraId="68FF1AD4" w14:textId="20E722DC" w:rsidR="004D185D" w:rsidRPr="004D185D" w:rsidRDefault="004D185D" w:rsidP="004D185D">
                  <w:pPr>
                    <w:widowControl/>
                    <w:wordWrap/>
                    <w:autoSpaceDE/>
                    <w:autoSpaceDN/>
                    <w:spacing w:after="0"/>
                    <w:rPr>
                      <w:rFonts w:ascii="맑은 고딕" w:eastAsia="맑은 고딕" w:hAnsi="맑은 고딕" w:cs="굴림"/>
                      <w:b/>
                      <w:bCs/>
                      <w:color w:val="262626"/>
                      <w:kern w:val="0"/>
                      <w:sz w:val="20"/>
                      <w:szCs w:val="20"/>
                      <w14:ligatures w14:val="none"/>
                    </w:rPr>
                  </w:pPr>
                  <w:r w:rsidRPr="004D185D">
                    <w:rPr>
                      <w:rFonts w:ascii="맑은 고딕" w:eastAsia="맑은 고딕" w:hAnsi="맑은 고딕" w:cs="굴림"/>
                      <w:b/>
                      <w:bCs/>
                      <w:color w:val="262626"/>
                      <w:kern w:val="0"/>
                      <w:sz w:val="20"/>
                      <w:szCs w:val="20"/>
                      <w14:ligatures w14:val="none"/>
                    </w:rPr>
                    <w:t xml:space="preserve">Article 31 (Objections to Billed Service Fees and Handling of Overpayments or </w:t>
                  </w:r>
                  <w:proofErr w:type="spellStart"/>
                  <w:r w:rsidRPr="004D185D">
                    <w:rPr>
                      <w:rFonts w:ascii="맑은 고딕" w:eastAsia="맑은 고딕" w:hAnsi="맑은 고딕" w:cs="굴림"/>
                      <w:b/>
                      <w:bCs/>
                      <w:color w:val="262626"/>
                      <w:kern w:val="0"/>
                      <w:sz w:val="20"/>
                      <w:szCs w:val="20"/>
                      <w14:ligatures w14:val="none"/>
                    </w:rPr>
                    <w:t>Mispayments</w:t>
                  </w:r>
                  <w:proofErr w:type="spellEnd"/>
                  <w:r w:rsidRPr="004D185D">
                    <w:rPr>
                      <w:rFonts w:ascii="맑은 고딕" w:eastAsia="맑은 고딕" w:hAnsi="맑은 고딕" w:cs="굴림"/>
                      <w:b/>
                      <w:bCs/>
                      <w:color w:val="262626"/>
                      <w:kern w:val="0"/>
                      <w:sz w:val="20"/>
                      <w:szCs w:val="20"/>
                      <w14:ligatures w14:val="none"/>
                    </w:rPr>
                    <w:t>)</w:t>
                  </w:r>
                </w:p>
                <w:p w14:paraId="1DB514FA" w14:textId="77777777" w:rsidR="004D185D" w:rsidRDefault="004D185D" w:rsidP="004D185D">
                  <w:pPr>
                    <w:widowControl/>
                    <w:wordWrap/>
                    <w:autoSpaceDE/>
                    <w:autoSpaceDN/>
                    <w:spacing w:after="0"/>
                    <w:ind w:leftChars="140" w:left="30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Objections regarding billed service fees shall be made within ten (10) days from the date of issuance of the invoice, and the Company shall notify the Customer of the result within seven (7) days from the date of receipt of such objection. If it is confirmed that service fees were overpaid or </w:t>
                  </w:r>
                  <w:proofErr w:type="spellStart"/>
                  <w:r w:rsidRPr="00960B83">
                    <w:rPr>
                      <w:rFonts w:ascii="맑은 고딕" w:eastAsia="맑은 고딕" w:hAnsi="맑은 고딕" w:cs="굴림"/>
                      <w:color w:val="262626"/>
                      <w:kern w:val="0"/>
                      <w:sz w:val="20"/>
                      <w:szCs w:val="20"/>
                      <w14:ligatures w14:val="none"/>
                    </w:rPr>
                    <w:t>mispaid</w:t>
                  </w:r>
                  <w:proofErr w:type="spellEnd"/>
                  <w:r w:rsidRPr="00960B83">
                    <w:rPr>
                      <w:rFonts w:ascii="맑은 고딕" w:eastAsia="맑은 고딕" w:hAnsi="맑은 고딕" w:cs="굴림"/>
                      <w:color w:val="262626"/>
                      <w:kern w:val="0"/>
                      <w:sz w:val="20"/>
                      <w:szCs w:val="20"/>
                      <w14:ligatures w14:val="none"/>
                    </w:rPr>
                    <w:t>, such amounts shall, in principle, be offset against the service fees for the following month in an equivalent amount. However, upon the Customer’s request for a refund, the Company shall process the refund, and the Customer shall submit the relevant documents reasonably requested by the Company.</w:t>
                  </w:r>
                </w:p>
                <w:p w14:paraId="57336256" w14:textId="77777777" w:rsidR="004D185D" w:rsidRPr="00960B83" w:rsidRDefault="004D185D" w:rsidP="00960B83">
                  <w:pPr>
                    <w:widowControl/>
                    <w:wordWrap/>
                    <w:autoSpaceDE/>
                    <w:autoSpaceDN/>
                    <w:spacing w:after="0"/>
                    <w:ind w:leftChars="140" w:left="308"/>
                    <w:rPr>
                      <w:rFonts w:ascii="맑은 고딕" w:eastAsia="맑은 고딕" w:hAnsi="맑은 고딕" w:cs="굴림"/>
                      <w:color w:val="262626"/>
                      <w:kern w:val="0"/>
                      <w:sz w:val="20"/>
                      <w:szCs w:val="20"/>
                      <w14:ligatures w14:val="none"/>
                    </w:rPr>
                  </w:pPr>
                </w:p>
                <w:p w14:paraId="46D555E2" w14:textId="77777777" w:rsidR="00D369F5" w:rsidRPr="004D185D" w:rsidRDefault="00D369F5" w:rsidP="006E10F7">
                  <w:pPr>
                    <w:widowControl/>
                    <w:wordWrap/>
                    <w:autoSpaceDE/>
                    <w:autoSpaceDN/>
                    <w:spacing w:after="0"/>
                    <w:rPr>
                      <w:rFonts w:ascii="맑은 고딕" w:eastAsia="맑은 고딕" w:hAnsi="맑은 고딕" w:cs="굴림"/>
                      <w:b/>
                      <w:bCs/>
                      <w:color w:val="262626"/>
                      <w:kern w:val="0"/>
                      <w:sz w:val="20"/>
                      <w:szCs w:val="20"/>
                      <w14:ligatures w14:val="none"/>
                    </w:rPr>
                  </w:pPr>
                </w:p>
              </w:tc>
            </w:tr>
            <w:tr w:rsidR="008C1EFA" w:rsidRPr="006E10F7" w14:paraId="3BBFFC09" w14:textId="77777777" w:rsidTr="00960B83">
              <w:trPr>
                <w:trHeight w:val="340"/>
              </w:trPr>
              <w:tc>
                <w:tcPr>
                  <w:tcW w:w="10138" w:type="dxa"/>
                  <w:gridSpan w:val="2"/>
                  <w:shd w:val="clear" w:color="auto" w:fill="FFFFFF"/>
                  <w:noWrap/>
                  <w:tcMar>
                    <w:top w:w="0" w:type="dxa"/>
                    <w:left w:w="99" w:type="dxa"/>
                    <w:bottom w:w="0" w:type="dxa"/>
                    <w:right w:w="99" w:type="dxa"/>
                  </w:tcMar>
                  <w:vAlign w:val="center"/>
                  <w:hideMark/>
                </w:tcPr>
                <w:p w14:paraId="3DBFC553" w14:textId="41291AAC"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제3</w:t>
                  </w:r>
                  <w:r w:rsidR="006619C5">
                    <w:rPr>
                      <w:rFonts w:ascii="맑은 고딕" w:eastAsia="맑은 고딕" w:hAnsi="맑은 고딕" w:cs="굴림" w:hint="eastAsia"/>
                      <w:b/>
                      <w:bCs/>
                      <w:color w:val="262626"/>
                      <w:kern w:val="0"/>
                      <w:sz w:val="20"/>
                      <w:szCs w:val="20"/>
                      <w14:ligatures w14:val="none"/>
                    </w:rPr>
                    <w:t>2</w:t>
                  </w:r>
                  <w:r w:rsidRPr="006E10F7">
                    <w:rPr>
                      <w:rFonts w:ascii="맑은 고딕" w:eastAsia="맑은 고딕" w:hAnsi="맑은 고딕" w:cs="굴림"/>
                      <w:b/>
                      <w:bCs/>
                      <w:color w:val="262626"/>
                      <w:kern w:val="0"/>
                      <w:sz w:val="20"/>
                      <w:szCs w:val="20"/>
                      <w14:ligatures w14:val="none"/>
                    </w:rPr>
                    <w:t>조 (</w:t>
                  </w:r>
                  <w:r w:rsidR="00D63B00">
                    <w:rPr>
                      <w:rFonts w:ascii="맑은 고딕" w:eastAsia="맑은 고딕" w:hAnsi="맑은 고딕" w:cs="굴림" w:hint="eastAsia"/>
                      <w:b/>
                      <w:bCs/>
                      <w:color w:val="262626"/>
                      <w:kern w:val="0"/>
                      <w:sz w:val="20"/>
                      <w:szCs w:val="20"/>
                      <w14:ligatures w14:val="none"/>
                    </w:rPr>
                    <w:t xml:space="preserve">서비스 장애로 인한 </w:t>
                  </w:r>
                  <w:r w:rsidRPr="006E10F7">
                    <w:rPr>
                      <w:rFonts w:ascii="맑은 고딕" w:eastAsia="맑은 고딕" w:hAnsi="맑은 고딕" w:cs="굴림"/>
                      <w:b/>
                      <w:bCs/>
                      <w:color w:val="262626"/>
                      <w:kern w:val="0"/>
                      <w:sz w:val="20"/>
                      <w:szCs w:val="20"/>
                      <w14:ligatures w14:val="none"/>
                    </w:rPr>
                    <w:t>손해배상의 범위)</w:t>
                  </w:r>
                </w:p>
              </w:tc>
              <w:tc>
                <w:tcPr>
                  <w:tcW w:w="47" w:type="dxa"/>
                  <w:shd w:val="clear" w:color="auto" w:fill="FFFFFF"/>
                  <w:vAlign w:val="center"/>
                  <w:hideMark/>
                </w:tcPr>
                <w:p w14:paraId="0101C3C5" w14:textId="77777777" w:rsidR="006E10F7" w:rsidRPr="006E10F7" w:rsidRDefault="006E10F7" w:rsidP="006E10F7">
                  <w:pPr>
                    <w:widowControl/>
                    <w:wordWrap/>
                    <w:autoSpaceDE/>
                    <w:autoSpaceDN/>
                    <w:spacing w:after="0"/>
                    <w:rPr>
                      <w:rFonts w:ascii="맑은 고딕" w:eastAsia="맑은 고딕" w:hAnsi="맑은 고딕" w:cs="굴림"/>
                      <w:b/>
                      <w:bCs/>
                      <w:color w:val="262626"/>
                      <w:kern w:val="0"/>
                      <w:sz w:val="20"/>
                      <w:szCs w:val="20"/>
                      <w14:ligatures w14:val="none"/>
                    </w:rPr>
                  </w:pPr>
                  <w:r w:rsidRPr="006E10F7">
                    <w:rPr>
                      <w:rFonts w:ascii="맑은 고딕" w:eastAsia="맑은 고딕" w:hAnsi="맑은 고딕" w:cs="굴림"/>
                      <w:b/>
                      <w:bCs/>
                      <w:color w:val="262626"/>
                      <w:kern w:val="0"/>
                      <w:sz w:val="20"/>
                      <w:szCs w:val="20"/>
                      <w14:ligatures w14:val="none"/>
                    </w:rPr>
                    <w:t> </w:t>
                  </w:r>
                </w:p>
              </w:tc>
            </w:tr>
            <w:tr w:rsidR="00512E73" w:rsidRPr="006619C5" w14:paraId="62610A31" w14:textId="77777777" w:rsidTr="00960B83">
              <w:trPr>
                <w:trHeight w:val="340"/>
              </w:trPr>
              <w:tc>
                <w:tcPr>
                  <w:tcW w:w="235" w:type="dxa"/>
                  <w:shd w:val="clear" w:color="auto" w:fill="FFFFFF"/>
                  <w:noWrap/>
                  <w:tcMar>
                    <w:top w:w="0" w:type="dxa"/>
                    <w:left w:w="99" w:type="dxa"/>
                    <w:bottom w:w="0" w:type="dxa"/>
                    <w:right w:w="99" w:type="dxa"/>
                  </w:tcMar>
                  <w:vAlign w:val="center"/>
                  <w:hideMark/>
                </w:tcPr>
                <w:p w14:paraId="4F34CA33" w14:textId="77777777" w:rsidR="006E10F7" w:rsidRPr="00960B83" w:rsidRDefault="006E10F7" w:rsidP="00960B83">
                  <w:pPr>
                    <w:widowControl/>
                    <w:wordWrap/>
                    <w:autoSpaceDE/>
                    <w:autoSpaceDN/>
                    <w:spacing w:after="0"/>
                    <w:jc w:val="center"/>
                    <w:rPr>
                      <w:rFonts w:ascii="맑은 고딕" w:eastAsia="맑은 고딕" w:hAnsi="맑은 고딕" w:cs="굴림"/>
                      <w:color w:val="262626"/>
                      <w:kern w:val="0"/>
                      <w:sz w:val="20"/>
                      <w:szCs w:val="20"/>
                      <w14:ligatures w14:val="none"/>
                    </w:rPr>
                  </w:pPr>
                </w:p>
              </w:tc>
              <w:tc>
                <w:tcPr>
                  <w:tcW w:w="9903" w:type="dxa"/>
                  <w:shd w:val="clear" w:color="auto" w:fill="FFFFFF"/>
                  <w:noWrap/>
                  <w:tcMar>
                    <w:top w:w="0" w:type="dxa"/>
                    <w:left w:w="99" w:type="dxa"/>
                    <w:bottom w:w="0" w:type="dxa"/>
                    <w:right w:w="99" w:type="dxa"/>
                  </w:tcMar>
                  <w:vAlign w:val="center"/>
                  <w:hideMark/>
                </w:tcPr>
                <w:p w14:paraId="373DDF2B" w14:textId="135825B0" w:rsidR="006E10F7" w:rsidRDefault="006E10F7" w:rsidP="00D63B00">
                  <w:pPr>
                    <w:pStyle w:val="a6"/>
                    <w:widowControl/>
                    <w:numPr>
                      <w:ilvl w:val="0"/>
                      <w:numId w:val="17"/>
                    </w:numPr>
                    <w:wordWrap/>
                    <w:autoSpaceDE/>
                    <w:autoSpaceDN/>
                    <w:spacing w:after="0"/>
                    <w:ind w:left="35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회사의 </w:t>
                  </w:r>
                  <w:r w:rsidR="006619C5" w:rsidRPr="00960B83">
                    <w:rPr>
                      <w:rFonts w:ascii="맑은 고딕" w:eastAsia="맑은 고딕" w:hAnsi="맑은 고딕" w:cs="굴림" w:hint="eastAsia"/>
                      <w:color w:val="262626"/>
                      <w:kern w:val="0"/>
                      <w:sz w:val="20"/>
                      <w:szCs w:val="20"/>
                      <w14:ligatures w14:val="none"/>
                    </w:rPr>
                    <w:t>고의</w:t>
                  </w:r>
                  <w:r w:rsidR="006619C5" w:rsidRPr="00960B83">
                    <w:rPr>
                      <w:rFonts w:ascii="맑은 고딕" w:eastAsia="맑은 고딕" w:hAnsi="맑은 고딕" w:cs="굴림"/>
                      <w:color w:val="262626"/>
                      <w:kern w:val="0"/>
                      <w:sz w:val="20"/>
                      <w:szCs w:val="20"/>
                      <w14:ligatures w14:val="none"/>
                    </w:rPr>
                    <w:t xml:space="preserve"> 또는 중대한 과</w:t>
                  </w:r>
                  <w:commentRangeStart w:id="4"/>
                  <w:r w:rsidR="006619C5" w:rsidRPr="00960B83">
                    <w:rPr>
                      <w:rFonts w:ascii="맑은 고딕" w:eastAsia="맑은 고딕" w:hAnsi="맑은 고딕" w:cs="굴림" w:hint="eastAsia"/>
                      <w:color w:val="262626"/>
                      <w:kern w:val="0"/>
                      <w:sz w:val="20"/>
                      <w:szCs w:val="20"/>
                      <w14:ligatures w14:val="none"/>
                    </w:rPr>
                    <w:t>실</w:t>
                  </w:r>
                  <w:commentRangeEnd w:id="4"/>
                  <w:r w:rsidR="006619C5">
                    <w:rPr>
                      <w:rStyle w:val="af1"/>
                    </w:rPr>
                    <w:commentReference w:id="4"/>
                  </w:r>
                  <w:r w:rsidR="006619C5" w:rsidRPr="00960B83">
                    <w:rPr>
                      <w:rFonts w:ascii="맑은 고딕" w:eastAsia="맑은 고딕" w:hAnsi="맑은 고딕" w:cs="굴림" w:hint="eastAsia"/>
                      <w:color w:val="262626"/>
                      <w:kern w:val="0"/>
                      <w:sz w:val="20"/>
                      <w:szCs w:val="20"/>
                      <w14:ligatures w14:val="none"/>
                    </w:rPr>
                    <w:t>로</w:t>
                  </w:r>
                  <w:r w:rsidR="006619C5" w:rsidRPr="00960B83">
                    <w:rPr>
                      <w:rFonts w:ascii="맑은 고딕" w:eastAsia="맑은 고딕" w:hAnsi="맑은 고딕" w:cs="굴림"/>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고객이 서비스를 이용하지 못하는 서비스 장애(회사가 서비스</w:t>
                  </w:r>
                  <w:r w:rsidR="006619C5" w:rsidRPr="00960B83">
                    <w:rPr>
                      <w:rFonts w:ascii="맑은 고딕" w:eastAsia="맑은 고딕" w:hAnsi="맑은 고딕" w:cs="굴림"/>
                      <w:color w:val="262626"/>
                      <w:kern w:val="0"/>
                      <w:sz w:val="20"/>
                      <w:szCs w:val="20"/>
                      <w14:ligatures w14:val="none"/>
                    </w:rPr>
                    <w:t xml:space="preserve"> </w:t>
                  </w:r>
                  <w:r w:rsidRPr="00960B83">
                    <w:rPr>
                      <w:rFonts w:ascii="맑은 고딕" w:eastAsia="맑은 고딕" w:hAnsi="맑은 고딕" w:cs="굴림"/>
                      <w:color w:val="262626"/>
                      <w:kern w:val="0"/>
                      <w:sz w:val="20"/>
                      <w:szCs w:val="20"/>
                      <w14:ligatures w14:val="none"/>
                    </w:rPr>
                    <w:t>별로 정해진 서비스수준약정</w:t>
                  </w:r>
                  <w:r w:rsidR="006619C5" w:rsidRPr="00960B83">
                    <w:rPr>
                      <w:rFonts w:ascii="맑은 고딕" w:eastAsia="맑은 고딕" w:hAnsi="맑은 고딕" w:cs="굴림"/>
                      <w:color w:val="262626"/>
                      <w:kern w:val="0"/>
                      <w:sz w:val="20"/>
                      <w:szCs w:val="20"/>
                      <w14:ligatures w14:val="none"/>
                    </w:rPr>
                    <w:t>(</w:t>
                  </w:r>
                  <w:r w:rsidRPr="00960B83">
                    <w:rPr>
                      <w:rFonts w:ascii="맑은 고딕" w:eastAsia="맑은 고딕" w:hAnsi="맑은 고딕" w:cs="굴림"/>
                      <w:color w:val="262626"/>
                      <w:kern w:val="0"/>
                      <w:sz w:val="20"/>
                      <w:szCs w:val="20"/>
                      <w14:ligatures w14:val="none"/>
                    </w:rPr>
                    <w:t>이하 “</w:t>
                  </w:r>
                  <w:r w:rsidRPr="00960B83">
                    <w:rPr>
                      <w:rFonts w:ascii="맑은 고딕" w:eastAsia="맑은 고딕" w:hAnsi="맑은 고딕" w:cs="굴림"/>
                      <w:color w:val="262626"/>
                      <w:kern w:val="0"/>
                      <w:sz w:val="20"/>
                      <w:szCs w:val="20"/>
                      <w:u w:val="single"/>
                      <w14:ligatures w14:val="none"/>
                    </w:rPr>
                    <w:t>SLA</w:t>
                  </w:r>
                  <w:r w:rsidRPr="00960B83">
                    <w:rPr>
                      <w:rFonts w:ascii="맑은 고딕" w:eastAsia="맑은 고딕" w:hAnsi="맑은 고딕" w:cs="굴림"/>
                      <w:color w:val="262626"/>
                      <w:kern w:val="0"/>
                      <w:sz w:val="20"/>
                      <w:szCs w:val="20"/>
                      <w14:ligatures w14:val="none"/>
                    </w:rPr>
                    <w:t>”</w:t>
                  </w:r>
                  <w:r w:rsidR="006619C5" w:rsidRPr="00960B83">
                    <w:rPr>
                      <w:rFonts w:ascii="맑은 고딕" w:eastAsia="맑은 고딕" w:hAnsi="맑은 고딕" w:cs="굴림"/>
                      <w:color w:val="262626"/>
                      <w:kern w:val="0"/>
                      <w:sz w:val="20"/>
                      <w:szCs w:val="20"/>
                      <w14:ligatures w14:val="none"/>
                    </w:rPr>
                    <w:t>)</w:t>
                  </w:r>
                  <w:r w:rsidRPr="00960B83">
                    <w:rPr>
                      <w:rFonts w:ascii="맑은 고딕" w:eastAsia="맑은 고딕" w:hAnsi="맑은 고딕" w:cs="굴림"/>
                      <w:color w:val="262626"/>
                      <w:kern w:val="0"/>
                      <w:sz w:val="20"/>
                      <w:szCs w:val="20"/>
                      <w14:ligatures w14:val="none"/>
                    </w:rPr>
                    <w:t xml:space="preserve">에서 정한 월 </w:t>
                  </w:r>
                  <w:proofErr w:type="spellStart"/>
                  <w:r w:rsidRPr="00960B83">
                    <w:rPr>
                      <w:rFonts w:ascii="맑은 고딕" w:eastAsia="맑은 고딕" w:hAnsi="맑은 고딕" w:cs="굴림"/>
                      <w:color w:val="262626"/>
                      <w:kern w:val="0"/>
                      <w:sz w:val="20"/>
                      <w:szCs w:val="20"/>
                      <w14:ligatures w14:val="none"/>
                    </w:rPr>
                    <w:t>가용률</w:t>
                  </w:r>
                  <w:proofErr w:type="spellEnd"/>
                  <w:r w:rsidRPr="00960B83">
                    <w:rPr>
                      <w:rFonts w:ascii="맑은 고딕" w:eastAsia="맑은 고딕" w:hAnsi="맑은 고딕" w:cs="굴림"/>
                      <w:color w:val="262626"/>
                      <w:kern w:val="0"/>
                      <w:sz w:val="20"/>
                      <w:szCs w:val="20"/>
                      <w14:ligatures w14:val="none"/>
                    </w:rPr>
                    <w:t xml:space="preserve"> 구간 미만을 제공하여 고객에게 손해가 발생한 경우</w:t>
                  </w:r>
                  <w:r w:rsidR="006619C5" w:rsidRPr="00960B83">
                    <w:rPr>
                      <w:rFonts w:ascii="맑은 고딕" w:eastAsia="맑은 고딕" w:hAnsi="맑은 고딕" w:cs="굴림" w:hint="eastAsia"/>
                      <w:color w:val="262626"/>
                      <w:kern w:val="0"/>
                      <w:sz w:val="20"/>
                      <w:szCs w:val="20"/>
                      <w14:ligatures w14:val="none"/>
                    </w:rPr>
                    <w:t>를</w:t>
                  </w:r>
                  <w:r w:rsidR="006619C5" w:rsidRPr="00960B83">
                    <w:rPr>
                      <w:rFonts w:ascii="맑은 고딕" w:eastAsia="맑은 고딕" w:hAnsi="맑은 고딕" w:cs="굴림"/>
                      <w:color w:val="262626"/>
                      <w:kern w:val="0"/>
                      <w:sz w:val="20"/>
                      <w:szCs w:val="20"/>
                      <w14:ligatures w14:val="none"/>
                    </w:rPr>
                    <w:t xml:space="preserve"> 말함</w:t>
                  </w:r>
                  <w:r w:rsidRPr="00960B83">
                    <w:rPr>
                      <w:rFonts w:ascii="맑은 고딕" w:eastAsia="맑은 고딕" w:hAnsi="맑은 고딕" w:cs="굴림"/>
                      <w:color w:val="262626"/>
                      <w:kern w:val="0"/>
                      <w:sz w:val="20"/>
                      <w:szCs w:val="20"/>
                      <w14:ligatures w14:val="none"/>
                    </w:rPr>
                    <w:t>)</w:t>
                  </w:r>
                  <w:r w:rsidR="006619C5" w:rsidRPr="00960B83">
                    <w:rPr>
                      <w:rFonts w:ascii="맑은 고딕" w:eastAsia="맑은 고딕" w:hAnsi="맑은 고딕" w:cs="굴림" w:hint="eastAsia"/>
                      <w:color w:val="262626"/>
                      <w:kern w:val="0"/>
                      <w:sz w:val="20"/>
                      <w:szCs w:val="20"/>
                      <w14:ligatures w14:val="none"/>
                    </w:rPr>
                    <w:t>가</w:t>
                  </w:r>
                  <w:r w:rsidR="006619C5" w:rsidRPr="00960B83">
                    <w:rPr>
                      <w:rFonts w:ascii="맑은 고딕" w:eastAsia="맑은 고딕" w:hAnsi="맑은 고딕" w:cs="굴림"/>
                      <w:color w:val="262626"/>
                      <w:kern w:val="0"/>
                      <w:sz w:val="20"/>
                      <w:szCs w:val="20"/>
                      <w14:ligatures w14:val="none"/>
                    </w:rPr>
                    <w:t xml:space="preserve"> 발생한 경우</w:t>
                  </w:r>
                  <w:r w:rsidRPr="00960B83">
                    <w:rPr>
                      <w:rFonts w:ascii="맑은 고딕" w:eastAsia="맑은 고딕" w:hAnsi="맑은 고딕" w:cs="굴림"/>
                      <w:color w:val="262626"/>
                      <w:kern w:val="0"/>
                      <w:sz w:val="20"/>
                      <w:szCs w:val="20"/>
                      <w14:ligatures w14:val="none"/>
                    </w:rPr>
                    <w:t>, 고객의 청구에 따라 SLA를 기준으로 손해를 배상합니다. 고객이 손해를 청구하고자 하는 경우 이에 대한 사유, 청구액 및 산출근거, 장애의 상세 내용을 기재하여 서면으로 신청하여야 합니다.</w:t>
                  </w:r>
                </w:p>
                <w:p w14:paraId="628D2674" w14:textId="73B8D13F" w:rsidR="00D63B00" w:rsidRPr="00960B83" w:rsidRDefault="00AA6A06" w:rsidP="00960B83">
                  <w:pPr>
                    <w:pStyle w:val="a6"/>
                    <w:widowControl/>
                    <w:numPr>
                      <w:ilvl w:val="0"/>
                      <w:numId w:val="17"/>
                    </w:numPr>
                    <w:wordWrap/>
                    <w:autoSpaceDE/>
                    <w:autoSpaceDN/>
                    <w:spacing w:after="0"/>
                    <w:ind w:left="358"/>
                    <w:rPr>
                      <w:rFonts w:ascii="맑은 고딕" w:eastAsia="맑은 고딕" w:hAnsi="맑은 고딕" w:cs="굴림"/>
                      <w:color w:val="262626"/>
                      <w:kern w:val="0"/>
                      <w:sz w:val="20"/>
                      <w:szCs w:val="20"/>
                      <w14:ligatures w14:val="none"/>
                    </w:rPr>
                  </w:pPr>
                  <w:r w:rsidRPr="00F13BA7">
                    <w:rPr>
                      <w:rFonts w:eastAsiaTheme="minorHAnsi" w:cs="굴림"/>
                      <w:color w:val="000000"/>
                      <w:kern w:val="0"/>
                      <w:sz w:val="20"/>
                      <w:szCs w:val="20"/>
                      <w14:ligatures w14:val="none"/>
                    </w:rPr>
                    <w:t xml:space="preserve">회사의 </w:t>
                  </w:r>
                  <w:r>
                    <w:rPr>
                      <w:rFonts w:eastAsiaTheme="minorHAnsi" w:cs="굴림" w:hint="eastAsia"/>
                      <w:color w:val="000000"/>
                      <w:kern w:val="0"/>
                      <w:sz w:val="20"/>
                      <w:szCs w:val="20"/>
                      <w14:ligatures w14:val="none"/>
                    </w:rPr>
                    <w:t xml:space="preserve">고의 또는 중대한 과실로 </w:t>
                  </w:r>
                  <w:r w:rsidRPr="00F13BA7">
                    <w:rPr>
                      <w:rFonts w:eastAsiaTheme="minorHAnsi" w:cs="굴림"/>
                      <w:color w:val="000000"/>
                      <w:kern w:val="0"/>
                      <w:sz w:val="20"/>
                      <w:szCs w:val="20"/>
                      <w14:ligatures w14:val="none"/>
                    </w:rPr>
                    <w:t xml:space="preserve">인하여 고객이 서비스를 이용하지 못할 경우 회사의 책임은 </w:t>
                  </w:r>
                  <w:proofErr w:type="spellStart"/>
                  <w:r>
                    <w:rPr>
                      <w:rFonts w:eastAsiaTheme="minorHAnsi" w:cs="굴림" w:hint="eastAsia"/>
                      <w:color w:val="000000"/>
                      <w:kern w:val="0"/>
                      <w:sz w:val="20"/>
                      <w:szCs w:val="20"/>
                      <w14:ligatures w14:val="none"/>
                    </w:rPr>
                    <w:t>본</w:t>
                  </w:r>
                  <w:r w:rsidRPr="00F13BA7">
                    <w:rPr>
                      <w:rFonts w:eastAsiaTheme="minorHAnsi" w:cs="굴림"/>
                      <w:color w:val="000000"/>
                      <w:kern w:val="0"/>
                      <w:sz w:val="20"/>
                      <w:szCs w:val="20"/>
                      <w14:ligatures w14:val="none"/>
                    </w:rPr>
                    <w:t>조에</w:t>
                  </w:r>
                  <w:proofErr w:type="spellEnd"/>
                  <w:r w:rsidRPr="00F13BA7">
                    <w:rPr>
                      <w:rFonts w:eastAsiaTheme="minorHAnsi" w:cs="굴림"/>
                      <w:color w:val="000000"/>
                      <w:kern w:val="0"/>
                      <w:sz w:val="20"/>
                      <w:szCs w:val="20"/>
                      <w14:ligatures w14:val="none"/>
                    </w:rPr>
                    <w:t xml:space="preserve"> 의한 손해배상에 한정</w:t>
                  </w:r>
                  <w:r>
                    <w:rPr>
                      <w:rFonts w:eastAsiaTheme="minorHAnsi" w:cs="굴림" w:hint="eastAsia"/>
                      <w:color w:val="000000"/>
                      <w:kern w:val="0"/>
                      <w:sz w:val="20"/>
                      <w:szCs w:val="20"/>
                      <w14:ligatures w14:val="none"/>
                    </w:rPr>
                    <w:t xml:space="preserve">됩니다. </w:t>
                  </w:r>
                </w:p>
                <w:p w14:paraId="5BA749E3" w14:textId="66BB2B70" w:rsidR="006E10F7" w:rsidRPr="00960B83" w:rsidRDefault="006E10F7" w:rsidP="00960B83">
                  <w:pPr>
                    <w:pStyle w:val="a6"/>
                    <w:widowControl/>
                    <w:numPr>
                      <w:ilvl w:val="0"/>
                      <w:numId w:val="17"/>
                    </w:numPr>
                    <w:wordWrap/>
                    <w:autoSpaceDE/>
                    <w:autoSpaceDN/>
                    <w:spacing w:after="0"/>
                    <w:ind w:left="358" w:hanging="358"/>
                    <w:rPr>
                      <w:rFonts w:ascii="맑은 고딕" w:eastAsia="맑은 고딕" w:hAnsi="맑은 고딕" w:cs="굴림"/>
                      <w:color w:val="262626"/>
                      <w:kern w:val="0"/>
                      <w:sz w:val="20"/>
                      <w:szCs w:val="20"/>
                      <w14:ligatures w14:val="none"/>
                    </w:rPr>
                  </w:pPr>
                  <w:r w:rsidRPr="00960B83">
                    <w:rPr>
                      <w:rFonts w:ascii="맑은 고딕" w:eastAsia="맑은 고딕" w:hAnsi="맑은 고딕" w:cs="굴림"/>
                      <w:color w:val="262626"/>
                      <w:kern w:val="0"/>
                      <w:sz w:val="20"/>
                      <w:szCs w:val="20"/>
                      <w14:ligatures w14:val="none"/>
                    </w:rPr>
                    <w:t xml:space="preserve">서비스별 SLA는 별도로 정하며, SLA가 정해지지 않은 서비스의 경우에는 아래를 기준으로 </w:t>
                  </w:r>
                  <w:r w:rsidR="006619C5" w:rsidRPr="00960B83">
                    <w:rPr>
                      <w:rFonts w:ascii="맑은 고딕" w:eastAsia="맑은 고딕" w:hAnsi="맑은 고딕" w:cs="굴림" w:hint="eastAsia"/>
                      <w:color w:val="262626"/>
                      <w:kern w:val="0"/>
                      <w:sz w:val="20"/>
                      <w:szCs w:val="20"/>
                      <w14:ligatures w14:val="none"/>
                    </w:rPr>
                    <w:t>배상합니다</w:t>
                  </w:r>
                  <w:r w:rsidR="006619C5" w:rsidRPr="00960B83">
                    <w:rPr>
                      <w:rFonts w:ascii="맑은 고딕" w:eastAsia="맑은 고딕" w:hAnsi="맑은 고딕" w:cs="굴림"/>
                      <w:color w:val="262626"/>
                      <w:kern w:val="0"/>
                      <w:sz w:val="20"/>
                      <w:szCs w:val="20"/>
                      <w14:ligatures w14:val="none"/>
                    </w:rPr>
                    <w:t xml:space="preserve">. </w:t>
                  </w:r>
                </w:p>
              </w:tc>
              <w:tc>
                <w:tcPr>
                  <w:tcW w:w="0" w:type="auto"/>
                  <w:shd w:val="clear" w:color="auto" w:fill="FFFFFF"/>
                  <w:vAlign w:val="center"/>
                  <w:hideMark/>
                </w:tcPr>
                <w:p w14:paraId="3BCA7E6E" w14:textId="77777777" w:rsidR="006E10F7" w:rsidRPr="00960B83" w:rsidRDefault="006E10F7" w:rsidP="006E10F7">
                  <w:pPr>
                    <w:widowControl/>
                    <w:wordWrap/>
                    <w:autoSpaceDE/>
                    <w:autoSpaceDN/>
                    <w:spacing w:after="0"/>
                    <w:rPr>
                      <w:rFonts w:ascii="맑은 고딕" w:eastAsia="맑은 고딕" w:hAnsi="맑은 고딕" w:cs="굴림"/>
                      <w:color w:val="262626"/>
                      <w:kern w:val="0"/>
                      <w:sz w:val="20"/>
                      <w:szCs w:val="20"/>
                      <w14:ligatures w14:val="none"/>
                    </w:rPr>
                  </w:pPr>
                </w:p>
              </w:tc>
            </w:tr>
          </w:tbl>
          <w:p w14:paraId="26BAEF25" w14:textId="389623CF" w:rsidR="00222A53" w:rsidRPr="00222A53" w:rsidRDefault="00222A53" w:rsidP="00222A53">
            <w:pPr>
              <w:widowControl/>
              <w:wordWrap/>
              <w:autoSpaceDE/>
              <w:autoSpaceDN/>
              <w:spacing w:after="0"/>
              <w:rPr>
                <w:rFonts w:ascii="맑은 고딕" w:eastAsia="맑은 고딕" w:hAnsi="맑은 고딕" w:cs="굴림"/>
                <w:b/>
                <w:bCs/>
                <w:color w:val="262626"/>
                <w:kern w:val="0"/>
                <w:sz w:val="20"/>
                <w:szCs w:val="20"/>
                <w14:ligatures w14:val="none"/>
              </w:rPr>
            </w:pPr>
          </w:p>
        </w:tc>
      </w:tr>
      <w:tr w:rsidR="006619C5" w:rsidRPr="00222A53" w14:paraId="5CCE440F" w14:textId="77777777" w:rsidTr="00960B83">
        <w:trPr>
          <w:gridBefore w:val="1"/>
          <w:wBefore w:w="199" w:type="dxa"/>
          <w:trHeight w:val="340"/>
        </w:trPr>
        <w:tc>
          <w:tcPr>
            <w:tcW w:w="11243" w:type="dxa"/>
            <w:gridSpan w:val="22"/>
            <w:noWrap/>
            <w:vAlign w:val="center"/>
            <w:hideMark/>
          </w:tcPr>
          <w:tbl>
            <w:tblPr>
              <w:tblStyle w:val="ae"/>
              <w:tblW w:w="0" w:type="auto"/>
              <w:tblInd w:w="1113" w:type="dxa"/>
              <w:tblLook w:val="04A0" w:firstRow="1" w:lastRow="0" w:firstColumn="1" w:lastColumn="0" w:noHBand="0" w:noVBand="1"/>
            </w:tblPr>
            <w:tblGrid>
              <w:gridCol w:w="2679"/>
              <w:gridCol w:w="6818"/>
            </w:tblGrid>
            <w:tr w:rsidR="006619C5" w:rsidRPr="00D63B00" w14:paraId="6960B74E" w14:textId="77777777" w:rsidTr="00960B83">
              <w:tc>
                <w:tcPr>
                  <w:tcW w:w="2679" w:type="dxa"/>
                  <w:vAlign w:val="center"/>
                </w:tcPr>
                <w:p w14:paraId="62161EEE" w14:textId="6ADF50D1" w:rsidR="006619C5" w:rsidRPr="00960B83" w:rsidRDefault="006619C5" w:rsidP="00D63B00">
                  <w:pPr>
                    <w:widowControl/>
                    <w:wordWrap/>
                    <w:autoSpaceDE/>
                    <w:autoSpaceDN/>
                    <w:jc w:val="center"/>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lastRenderedPageBreak/>
                    <w:t>서비스</w:t>
                  </w:r>
                  <w:r w:rsidRPr="00960B83">
                    <w:rPr>
                      <w:rFonts w:ascii="맑은 고딕" w:eastAsia="맑은 고딕" w:hAnsi="맑은 고딕" w:cs="굴림"/>
                      <w:b/>
                      <w:bCs/>
                      <w:color w:val="000000"/>
                      <w:kern w:val="0"/>
                      <w:sz w:val="20"/>
                      <w:szCs w:val="20"/>
                      <w14:ligatures w14:val="none"/>
                    </w:rPr>
                    <w:t xml:space="preserve"> 장애(분)</w:t>
                  </w:r>
                </w:p>
              </w:tc>
              <w:tc>
                <w:tcPr>
                  <w:tcW w:w="6818" w:type="dxa"/>
                  <w:vAlign w:val="center"/>
                </w:tcPr>
                <w:p w14:paraId="5212C15A" w14:textId="4A2E6B12" w:rsidR="006619C5" w:rsidRPr="00960B83" w:rsidRDefault="00D63B00" w:rsidP="00D63B00">
                  <w:pPr>
                    <w:widowControl/>
                    <w:wordWrap/>
                    <w:autoSpaceDE/>
                    <w:autoSpaceDN/>
                    <w:jc w:val="center"/>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t>손해배상액</w:t>
                  </w:r>
                </w:p>
                <w:p w14:paraId="05AD6DFA" w14:textId="590376A3" w:rsidR="006619C5" w:rsidRPr="00960B83" w:rsidRDefault="006619C5" w:rsidP="00D63B00">
                  <w:pPr>
                    <w:widowControl/>
                    <w:wordWrap/>
                    <w:autoSpaceDE/>
                    <w:autoSpaceDN/>
                    <w:jc w:val="center"/>
                    <w:rPr>
                      <w:rFonts w:ascii="맑은 고딕" w:eastAsia="맑은 고딕" w:hAnsi="맑은 고딕" w:cs="굴림"/>
                      <w:b/>
                      <w:bCs/>
                      <w:color w:val="000000"/>
                      <w:kern w:val="0"/>
                      <w:sz w:val="18"/>
                      <w:szCs w:val="18"/>
                      <w14:ligatures w14:val="none"/>
                    </w:rPr>
                  </w:pPr>
                  <w:r w:rsidRPr="00960B83">
                    <w:rPr>
                      <w:rFonts w:ascii="맑은 고딕" w:eastAsia="맑은 고딕" w:hAnsi="맑은 고딕" w:cs="굴림"/>
                      <w:b/>
                      <w:bCs/>
                      <w:color w:val="000000"/>
                      <w:kern w:val="0"/>
                      <w:sz w:val="18"/>
                      <w:szCs w:val="18"/>
                      <w14:ligatures w14:val="none"/>
                    </w:rPr>
                    <w:t>(해당 월</w:t>
                  </w:r>
                  <w:r w:rsidR="00D63B00" w:rsidRPr="00960B83">
                    <w:rPr>
                      <w:rFonts w:ascii="맑은 고딕" w:eastAsia="맑은 고딕" w:hAnsi="맑은 고딕" w:cs="굴림"/>
                      <w:b/>
                      <w:bCs/>
                      <w:color w:val="000000"/>
                      <w:kern w:val="0"/>
                      <w:sz w:val="18"/>
                      <w:szCs w:val="18"/>
                      <w14:ligatures w14:val="none"/>
                    </w:rPr>
                    <w:t xml:space="preserve"> 서비스 이용</w:t>
                  </w:r>
                  <w:r w:rsidRPr="00960B83">
                    <w:rPr>
                      <w:rFonts w:ascii="맑은 고딕" w:eastAsia="맑은 고딕" w:hAnsi="맑은 고딕" w:cs="굴림" w:hint="eastAsia"/>
                      <w:b/>
                      <w:bCs/>
                      <w:color w:val="000000"/>
                      <w:kern w:val="0"/>
                      <w:sz w:val="18"/>
                      <w:szCs w:val="18"/>
                      <w14:ligatures w14:val="none"/>
                    </w:rPr>
                    <w:t>요금</w:t>
                  </w:r>
                  <w:r w:rsidR="00D63B00" w:rsidRPr="00960B83">
                    <w:rPr>
                      <w:rFonts w:ascii="맑은 고딕" w:eastAsia="맑은 고딕" w:hAnsi="맑은 고딕" w:cs="굴림" w:hint="eastAsia"/>
                      <w:b/>
                      <w:bCs/>
                      <w:color w:val="000000"/>
                      <w:kern w:val="0"/>
                      <w:sz w:val="18"/>
                      <w:szCs w:val="18"/>
                      <w14:ligatures w14:val="none"/>
                    </w:rPr>
                    <w:t>에</w:t>
                  </w:r>
                  <w:r w:rsidR="00D63B00" w:rsidRPr="00960B83">
                    <w:rPr>
                      <w:rFonts w:ascii="맑은 고딕" w:eastAsia="맑은 고딕" w:hAnsi="맑은 고딕" w:cs="굴림"/>
                      <w:b/>
                      <w:bCs/>
                      <w:color w:val="000000"/>
                      <w:kern w:val="0"/>
                      <w:sz w:val="18"/>
                      <w:szCs w:val="18"/>
                      <w14:ligatures w14:val="none"/>
                    </w:rPr>
                    <w:t xml:space="preserve"> 대한 아래 비율로 산정하며</w:t>
                  </w:r>
                  <w:r w:rsidRPr="00960B83">
                    <w:rPr>
                      <w:rFonts w:ascii="맑은 고딕" w:eastAsia="맑은 고딕" w:hAnsi="맑은 고딕" w:cs="굴림"/>
                      <w:b/>
                      <w:bCs/>
                      <w:color w:val="000000"/>
                      <w:kern w:val="0"/>
                      <w:sz w:val="18"/>
                      <w:szCs w:val="18"/>
                      <w14:ligatures w14:val="none"/>
                    </w:rPr>
                    <w:t xml:space="preserve"> 회선 요금</w:t>
                  </w:r>
                  <w:r w:rsidR="00D63B00" w:rsidRPr="00960B83">
                    <w:rPr>
                      <w:rFonts w:ascii="맑은 고딕" w:eastAsia="맑은 고딕" w:hAnsi="맑은 고딕" w:cs="굴림" w:hint="eastAsia"/>
                      <w:b/>
                      <w:bCs/>
                      <w:color w:val="000000"/>
                      <w:kern w:val="0"/>
                      <w:sz w:val="18"/>
                      <w:szCs w:val="18"/>
                      <w14:ligatures w14:val="none"/>
                    </w:rPr>
                    <w:t>은</w:t>
                  </w:r>
                  <w:r w:rsidRPr="00960B83">
                    <w:rPr>
                      <w:rFonts w:ascii="맑은 고딕" w:eastAsia="맑은 고딕" w:hAnsi="맑은 고딕" w:cs="굴림"/>
                      <w:b/>
                      <w:bCs/>
                      <w:color w:val="000000"/>
                      <w:kern w:val="0"/>
                      <w:sz w:val="18"/>
                      <w:szCs w:val="18"/>
                      <w14:ligatures w14:val="none"/>
                    </w:rPr>
                    <w:t xml:space="preserve"> 제외</w:t>
                  </w:r>
                  <w:r w:rsidR="00D63B00" w:rsidRPr="00960B83">
                    <w:rPr>
                      <w:rFonts w:ascii="맑은 고딕" w:eastAsia="맑은 고딕" w:hAnsi="맑은 고딕" w:cs="굴림" w:hint="eastAsia"/>
                      <w:b/>
                      <w:bCs/>
                      <w:color w:val="000000"/>
                      <w:kern w:val="0"/>
                      <w:sz w:val="18"/>
                      <w:szCs w:val="18"/>
                      <w14:ligatures w14:val="none"/>
                    </w:rPr>
                    <w:t>됨</w:t>
                  </w:r>
                  <w:r w:rsidRPr="00960B83">
                    <w:rPr>
                      <w:rFonts w:ascii="맑은 고딕" w:eastAsia="맑은 고딕" w:hAnsi="맑은 고딕" w:cs="굴림"/>
                      <w:b/>
                      <w:bCs/>
                      <w:color w:val="000000"/>
                      <w:kern w:val="0"/>
                      <w:sz w:val="18"/>
                      <w:szCs w:val="18"/>
                      <w14:ligatures w14:val="none"/>
                    </w:rPr>
                    <w:t>)</w:t>
                  </w:r>
                </w:p>
              </w:tc>
            </w:tr>
            <w:tr w:rsidR="006619C5" w:rsidRPr="00D63B00" w14:paraId="75964BA4" w14:textId="77777777" w:rsidTr="00960B83">
              <w:tc>
                <w:tcPr>
                  <w:tcW w:w="2679" w:type="dxa"/>
                </w:tcPr>
                <w:p w14:paraId="3E6520F9" w14:textId="5880452A"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217 ~ 240분</w:t>
                  </w:r>
                </w:p>
              </w:tc>
              <w:tc>
                <w:tcPr>
                  <w:tcW w:w="6818" w:type="dxa"/>
                </w:tcPr>
                <w:p w14:paraId="48AED10A" w14:textId="6578EE5D"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8%</w:t>
                  </w:r>
                </w:p>
              </w:tc>
            </w:tr>
            <w:tr w:rsidR="006619C5" w:rsidRPr="00D63B00" w14:paraId="2E7AA1D4" w14:textId="77777777" w:rsidTr="00960B83">
              <w:tc>
                <w:tcPr>
                  <w:tcW w:w="2679" w:type="dxa"/>
                </w:tcPr>
                <w:p w14:paraId="21E0B8B5" w14:textId="5DA5546D"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241 ~ 720 분</w:t>
                  </w:r>
                </w:p>
              </w:tc>
              <w:tc>
                <w:tcPr>
                  <w:tcW w:w="6818" w:type="dxa"/>
                </w:tcPr>
                <w:p w14:paraId="451AC169" w14:textId="07FBD0B1"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12%</w:t>
                  </w:r>
                </w:p>
              </w:tc>
            </w:tr>
            <w:tr w:rsidR="006619C5" w:rsidRPr="00D63B00" w14:paraId="7CD7DC16" w14:textId="77777777" w:rsidTr="00960B83">
              <w:tc>
                <w:tcPr>
                  <w:tcW w:w="2679" w:type="dxa"/>
                </w:tcPr>
                <w:p w14:paraId="319EFCD6" w14:textId="42EFCA70"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721 ~ 1,440분</w:t>
                  </w:r>
                </w:p>
              </w:tc>
              <w:tc>
                <w:tcPr>
                  <w:tcW w:w="6818" w:type="dxa"/>
                </w:tcPr>
                <w:p w14:paraId="3B5667C6" w14:textId="6E8A3C70"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23%</w:t>
                  </w:r>
                </w:p>
              </w:tc>
            </w:tr>
            <w:tr w:rsidR="006619C5" w:rsidRPr="00D63B00" w14:paraId="1A9D1F3B" w14:textId="77777777" w:rsidTr="00960B83">
              <w:tc>
                <w:tcPr>
                  <w:tcW w:w="2679" w:type="dxa"/>
                </w:tcPr>
                <w:p w14:paraId="00232AF0" w14:textId="2A1E9C0A"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1,441 ~ 2,880 분</w:t>
                  </w:r>
                </w:p>
              </w:tc>
              <w:tc>
                <w:tcPr>
                  <w:tcW w:w="6818" w:type="dxa"/>
                </w:tcPr>
                <w:p w14:paraId="6032DEE0" w14:textId="6611CF59"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47%</w:t>
                  </w:r>
                </w:p>
              </w:tc>
            </w:tr>
            <w:tr w:rsidR="006619C5" w:rsidRPr="00D63B00" w14:paraId="3885CF4B" w14:textId="77777777" w:rsidTr="00960B83">
              <w:tc>
                <w:tcPr>
                  <w:tcW w:w="2679" w:type="dxa"/>
                </w:tcPr>
                <w:p w14:paraId="308C254C" w14:textId="365B412F"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2,881 ~ 4,320 분</w:t>
                  </w:r>
                </w:p>
              </w:tc>
              <w:tc>
                <w:tcPr>
                  <w:tcW w:w="6818" w:type="dxa"/>
                </w:tcPr>
                <w:p w14:paraId="0B7F950D" w14:textId="50E49D95"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70%</w:t>
                  </w:r>
                </w:p>
              </w:tc>
            </w:tr>
            <w:tr w:rsidR="006619C5" w:rsidRPr="00D63B00" w14:paraId="72948A99" w14:textId="77777777" w:rsidTr="00960B83">
              <w:tc>
                <w:tcPr>
                  <w:tcW w:w="2679" w:type="dxa"/>
                </w:tcPr>
                <w:p w14:paraId="18C3D2DB" w14:textId="209447F3"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4,321분 이상</w:t>
                  </w:r>
                </w:p>
              </w:tc>
              <w:tc>
                <w:tcPr>
                  <w:tcW w:w="6818" w:type="dxa"/>
                </w:tcPr>
                <w:p w14:paraId="2B7CECC8" w14:textId="1C97FF5E" w:rsidR="006619C5" w:rsidRPr="00960B83" w:rsidRDefault="006619C5" w:rsidP="005216FB">
                  <w:pPr>
                    <w:widowControl/>
                    <w:wordWrap/>
                    <w:autoSpaceDE/>
                    <w:autoSpaceDN/>
                    <w:jc w:val="center"/>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100%</w:t>
                  </w:r>
                </w:p>
              </w:tc>
            </w:tr>
          </w:tbl>
          <w:p w14:paraId="1920F41F" w14:textId="77777777" w:rsidR="004D185D" w:rsidRDefault="004D185D" w:rsidP="00D63B00">
            <w:pPr>
              <w:widowControl/>
              <w:wordWrap/>
              <w:autoSpaceDE/>
              <w:autoSpaceDN/>
              <w:spacing w:after="0"/>
              <w:ind w:rightChars="646" w:right="1421"/>
              <w:rPr>
                <w:rFonts w:ascii="맑은 고딕" w:eastAsia="맑은 고딕" w:hAnsi="맑은 고딕" w:cs="굴림"/>
                <w:color w:val="000000"/>
                <w:kern w:val="0"/>
                <w:sz w:val="20"/>
                <w:szCs w:val="20"/>
                <w14:ligatures w14:val="none"/>
              </w:rPr>
            </w:pPr>
          </w:p>
          <w:p w14:paraId="268C9019" w14:textId="1BB6C941" w:rsidR="004D185D" w:rsidRPr="004D185D" w:rsidRDefault="004D185D" w:rsidP="00960B83">
            <w:pPr>
              <w:widowControl/>
              <w:wordWrap/>
              <w:autoSpaceDE/>
              <w:autoSpaceDN/>
              <w:spacing w:after="0"/>
              <w:ind w:leftChars="445" w:left="979" w:rightChars="646" w:right="1421" w:firstLine="1"/>
              <w:rPr>
                <w:rFonts w:ascii="맑은 고딕" w:eastAsia="맑은 고딕" w:hAnsi="맑은 고딕" w:cs="굴림"/>
                <w:b/>
                <w:bCs/>
                <w:color w:val="000000"/>
                <w:kern w:val="0"/>
                <w:sz w:val="20"/>
                <w:szCs w:val="20"/>
                <w14:ligatures w14:val="none"/>
              </w:rPr>
            </w:pPr>
            <w:r>
              <w:rPr>
                <w:rFonts w:ascii="맑은 고딕" w:eastAsia="맑은 고딕" w:hAnsi="맑은 고딕" w:cs="굴림" w:hint="eastAsia"/>
                <w:b/>
                <w:bCs/>
                <w:color w:val="000000"/>
                <w:kern w:val="0"/>
                <w:sz w:val="20"/>
                <w:szCs w:val="20"/>
                <w14:ligatures w14:val="none"/>
              </w:rPr>
              <w:t>A</w:t>
            </w:r>
            <w:r w:rsidRPr="004D185D">
              <w:rPr>
                <w:rFonts w:ascii="맑은 고딕" w:eastAsia="맑은 고딕" w:hAnsi="맑은 고딕" w:cs="굴림"/>
                <w:b/>
                <w:bCs/>
                <w:color w:val="000000"/>
                <w:kern w:val="0"/>
                <w:sz w:val="20"/>
                <w:szCs w:val="20"/>
                <w14:ligatures w14:val="none"/>
              </w:rPr>
              <w:t>rticle 32 (Scope of Compensation for Service Disruptions)</w:t>
            </w:r>
          </w:p>
          <w:p w14:paraId="7980C780" w14:textId="0CB3B7F4" w:rsidR="004D185D" w:rsidRPr="00960B83" w:rsidRDefault="004D185D" w:rsidP="00960B83">
            <w:pPr>
              <w:pStyle w:val="a6"/>
              <w:widowControl/>
              <w:numPr>
                <w:ilvl w:val="0"/>
                <w:numId w:val="36"/>
              </w:numPr>
              <w:tabs>
                <w:tab w:val="clear" w:pos="720"/>
                <w:tab w:val="num" w:pos="1548"/>
              </w:tabs>
              <w:wordWrap/>
              <w:autoSpaceDE/>
              <w:autoSpaceDN/>
              <w:spacing w:after="0"/>
              <w:ind w:left="1548" w:rightChars="646" w:right="1421" w:hanging="425"/>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In the event of a service disruption caused by the Company’s willful misconduct or gross negligence, whereby the Customer is unable to use the Services (meaning cases where the Company provides a monthly availability rate lower than that specified in the Service Level Agreement (“SLA”) set for each Service, resulting in damage to the Customer), the Company shall compensate for damages based on the SLA upon the Customer’s claim. To claim damages, the Customer shall submit a written application specifying the reasons for the claim, the claimed amount and calculation basis, and detailed information regarding the disruption.</w:t>
            </w:r>
          </w:p>
          <w:p w14:paraId="5C727116" w14:textId="77777777" w:rsidR="004D185D" w:rsidRPr="004D185D" w:rsidRDefault="004D185D" w:rsidP="00960B83">
            <w:pPr>
              <w:widowControl/>
              <w:numPr>
                <w:ilvl w:val="0"/>
                <w:numId w:val="36"/>
              </w:numPr>
              <w:wordWrap/>
              <w:autoSpaceDE/>
              <w:autoSpaceDN/>
              <w:spacing w:after="0"/>
              <w:ind w:leftChars="510" w:left="1546" w:rightChars="646" w:right="1421" w:hanging="424"/>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If the Customer is unable to use the Services due to the Company’s willful misconduct or gross negligence, the Company’s liability shall be limited to compensation for damages pursuant to this Article.</w:t>
            </w:r>
          </w:p>
          <w:p w14:paraId="2D692EF0" w14:textId="77777777" w:rsidR="004D185D" w:rsidRPr="004D185D" w:rsidRDefault="004D185D" w:rsidP="00960B83">
            <w:pPr>
              <w:widowControl/>
              <w:numPr>
                <w:ilvl w:val="0"/>
                <w:numId w:val="36"/>
              </w:numPr>
              <w:wordWrap/>
              <w:autoSpaceDE/>
              <w:autoSpaceDN/>
              <w:spacing w:after="0"/>
              <w:ind w:leftChars="510" w:left="1547" w:rightChars="646" w:right="1421" w:hanging="425"/>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lastRenderedPageBreak/>
              <w:t>The SLA for each Service shall be separately determined, and for Services without an established SLA, compensation shall be provided based on the standards set forth below.</w:t>
            </w:r>
          </w:p>
          <w:p w14:paraId="7FF4669E" w14:textId="77777777" w:rsidR="004D185D" w:rsidRDefault="004D185D" w:rsidP="00D63B00">
            <w:pPr>
              <w:widowControl/>
              <w:wordWrap/>
              <w:autoSpaceDE/>
              <w:autoSpaceDN/>
              <w:spacing w:after="0"/>
              <w:ind w:rightChars="646" w:right="1421"/>
              <w:rPr>
                <w:rFonts w:ascii="맑은 고딕" w:eastAsia="맑은 고딕" w:hAnsi="맑은 고딕" w:cs="굴림"/>
                <w:color w:val="000000"/>
                <w:kern w:val="0"/>
                <w:sz w:val="20"/>
                <w:szCs w:val="20"/>
                <w14:ligatures w14:val="none"/>
              </w:rPr>
            </w:pPr>
          </w:p>
          <w:p w14:paraId="51BF749E" w14:textId="5CAEB8E3" w:rsidR="004D185D" w:rsidRPr="00960B83" w:rsidRDefault="004D185D" w:rsidP="00960B83">
            <w:pPr>
              <w:widowControl/>
              <w:wordWrap/>
              <w:autoSpaceDE/>
              <w:autoSpaceDN/>
              <w:spacing w:after="0"/>
              <w:ind w:rightChars="646" w:right="1421"/>
              <w:jc w:val="center"/>
              <w:rPr>
                <w:rFonts w:ascii="맑은 고딕" w:eastAsia="맑은 고딕" w:hAnsi="맑은 고딕" w:cs="굴림"/>
                <w:b/>
                <w:bCs/>
                <w:color w:val="000000"/>
                <w:kern w:val="0"/>
                <w:sz w:val="20"/>
                <w:szCs w:val="20"/>
                <w14:ligatures w14:val="none"/>
              </w:rPr>
            </w:pPr>
            <w:r w:rsidRPr="004D185D">
              <w:rPr>
                <w:rFonts w:ascii="맑은 고딕" w:eastAsia="맑은 고딕" w:hAnsi="맑은 고딕" w:cs="굴림"/>
                <w:b/>
                <w:bCs/>
                <w:color w:val="000000"/>
                <w:kern w:val="0"/>
                <w:sz w:val="20"/>
                <w:szCs w:val="20"/>
                <w14:ligatures w14:val="none"/>
              </w:rPr>
              <w:t>Compensation Standards for Service Disruptions</w:t>
            </w:r>
            <w:r>
              <w:rPr>
                <w:rFonts w:ascii="맑은 고딕" w:eastAsia="맑은 고딕" w:hAnsi="맑은 고딕" w:cs="굴림" w:hint="eastAsia"/>
                <w:b/>
                <w:bCs/>
                <w:color w:val="000000"/>
                <w:kern w:val="0"/>
                <w:sz w:val="20"/>
                <w:szCs w:val="20"/>
                <w14:ligatures w14:val="none"/>
              </w:rPr>
              <w:t xml:space="preserve"> </w:t>
            </w:r>
            <w:r>
              <w:rPr>
                <w:rFonts w:ascii="맑은 고딕" w:eastAsia="맑은 고딕" w:hAnsi="맑은 고딕" w:cs="굴림"/>
                <w:b/>
                <w:bCs/>
                <w:color w:val="000000"/>
                <w:kern w:val="0"/>
                <w:sz w:val="20"/>
                <w:szCs w:val="20"/>
                <w14:ligatures w14:val="none"/>
              </w:rPr>
              <w:br/>
            </w:r>
            <w:r w:rsidRPr="004D185D">
              <w:rPr>
                <w:rFonts w:ascii="맑은 고딕" w:eastAsia="맑은 고딕" w:hAnsi="맑은 고딕" w:cs="굴림"/>
                <w:color w:val="000000"/>
                <w:kern w:val="0"/>
                <w:sz w:val="20"/>
                <w:szCs w:val="20"/>
                <w14:ligatures w14:val="none"/>
              </w:rPr>
              <w:t xml:space="preserve">(Service disruption compensation is calculated based on the following </w:t>
            </w:r>
            <w:r>
              <w:rPr>
                <w:rFonts w:ascii="맑은 고딕" w:eastAsia="맑은 고딕" w:hAnsi="맑은 고딕" w:cs="굴림"/>
                <w:color w:val="000000"/>
                <w:kern w:val="0"/>
                <w:sz w:val="20"/>
                <w:szCs w:val="20"/>
                <w14:ligatures w14:val="none"/>
              </w:rPr>
              <w:br/>
            </w:r>
            <w:r w:rsidRPr="004D185D">
              <w:rPr>
                <w:rFonts w:ascii="맑은 고딕" w:eastAsia="맑은 고딕" w:hAnsi="맑은 고딕" w:cs="굴림"/>
                <w:color w:val="000000"/>
                <w:kern w:val="0"/>
                <w:sz w:val="20"/>
                <w:szCs w:val="20"/>
                <w14:ligatures w14:val="none"/>
              </w:rPr>
              <w:t>percentages of the monthly service fee, excluding line charges.)</w:t>
            </w:r>
          </w:p>
          <w:tbl>
            <w:tblPr>
              <w:tblW w:w="0" w:type="auto"/>
              <w:tblCellSpacing w:w="15" w:type="dxa"/>
              <w:tblInd w:w="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7"/>
              <w:gridCol w:w="4252"/>
            </w:tblGrid>
            <w:tr w:rsidR="004D185D" w:rsidRPr="004D185D" w14:paraId="56BC9580" w14:textId="77777777" w:rsidTr="00960B83">
              <w:trPr>
                <w:tblHeader/>
                <w:tblCellSpacing w:w="15" w:type="dxa"/>
              </w:trPr>
              <w:tc>
                <w:tcPr>
                  <w:tcW w:w="4382" w:type="dxa"/>
                  <w:vAlign w:val="center"/>
                  <w:hideMark/>
                </w:tcPr>
                <w:p w14:paraId="38E9B9C6"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b/>
                      <w:bCs/>
                      <w:color w:val="000000"/>
                      <w:kern w:val="0"/>
                      <w:sz w:val="20"/>
                      <w:szCs w:val="20"/>
                      <w14:ligatures w14:val="none"/>
                    </w:rPr>
                  </w:pPr>
                  <w:r w:rsidRPr="004D185D">
                    <w:rPr>
                      <w:rFonts w:ascii="맑은 고딕" w:eastAsia="맑은 고딕" w:hAnsi="맑은 고딕" w:cs="굴림"/>
                      <w:b/>
                      <w:bCs/>
                      <w:color w:val="000000"/>
                      <w:kern w:val="0"/>
                      <w:sz w:val="20"/>
                      <w:szCs w:val="20"/>
                      <w14:ligatures w14:val="none"/>
                    </w:rPr>
                    <w:t>Service Disruption (minutes)</w:t>
                  </w:r>
                </w:p>
              </w:tc>
              <w:tc>
                <w:tcPr>
                  <w:tcW w:w="4207" w:type="dxa"/>
                  <w:vAlign w:val="center"/>
                  <w:hideMark/>
                </w:tcPr>
                <w:p w14:paraId="7988BBBD"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b/>
                      <w:bCs/>
                      <w:color w:val="000000"/>
                      <w:kern w:val="0"/>
                      <w:sz w:val="20"/>
                      <w:szCs w:val="20"/>
                      <w14:ligatures w14:val="none"/>
                    </w:rPr>
                  </w:pPr>
                  <w:r w:rsidRPr="004D185D">
                    <w:rPr>
                      <w:rFonts w:ascii="맑은 고딕" w:eastAsia="맑은 고딕" w:hAnsi="맑은 고딕" w:cs="굴림"/>
                      <w:b/>
                      <w:bCs/>
                      <w:color w:val="000000"/>
                      <w:kern w:val="0"/>
                      <w:sz w:val="20"/>
                      <w:szCs w:val="20"/>
                      <w14:ligatures w14:val="none"/>
                    </w:rPr>
                    <w:t>Compensation Amount</w:t>
                  </w:r>
                </w:p>
              </w:tc>
            </w:tr>
            <w:tr w:rsidR="004D185D" w:rsidRPr="004D185D" w14:paraId="4C3BCD7E" w14:textId="77777777" w:rsidTr="00960B83">
              <w:trPr>
                <w:tblCellSpacing w:w="15" w:type="dxa"/>
              </w:trPr>
              <w:tc>
                <w:tcPr>
                  <w:tcW w:w="4382" w:type="dxa"/>
                  <w:vAlign w:val="center"/>
                  <w:hideMark/>
                </w:tcPr>
                <w:p w14:paraId="7FA10333"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217 ~ 240 minutes</w:t>
                  </w:r>
                </w:p>
              </w:tc>
              <w:tc>
                <w:tcPr>
                  <w:tcW w:w="4207" w:type="dxa"/>
                  <w:vAlign w:val="center"/>
                  <w:hideMark/>
                </w:tcPr>
                <w:p w14:paraId="5F04BBF4"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8% of monthly service fee</w:t>
                  </w:r>
                </w:p>
              </w:tc>
            </w:tr>
            <w:tr w:rsidR="004D185D" w:rsidRPr="004D185D" w14:paraId="5E6441A8" w14:textId="77777777" w:rsidTr="00960B83">
              <w:trPr>
                <w:tblCellSpacing w:w="15" w:type="dxa"/>
              </w:trPr>
              <w:tc>
                <w:tcPr>
                  <w:tcW w:w="4382" w:type="dxa"/>
                  <w:vAlign w:val="center"/>
                  <w:hideMark/>
                </w:tcPr>
                <w:p w14:paraId="7182FF1C" w14:textId="37A1BA46"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241 ~ 720 minutes</w:t>
                  </w:r>
                </w:p>
              </w:tc>
              <w:tc>
                <w:tcPr>
                  <w:tcW w:w="4207" w:type="dxa"/>
                  <w:vAlign w:val="center"/>
                  <w:hideMark/>
                </w:tcPr>
                <w:p w14:paraId="4981C2A4"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12% of monthly service fee</w:t>
                  </w:r>
                </w:p>
              </w:tc>
            </w:tr>
            <w:tr w:rsidR="004D185D" w:rsidRPr="004D185D" w14:paraId="3170F381" w14:textId="77777777" w:rsidTr="00960B83">
              <w:trPr>
                <w:tblCellSpacing w:w="15" w:type="dxa"/>
              </w:trPr>
              <w:tc>
                <w:tcPr>
                  <w:tcW w:w="4382" w:type="dxa"/>
                  <w:vAlign w:val="center"/>
                  <w:hideMark/>
                </w:tcPr>
                <w:p w14:paraId="492C6C74"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721 ~ 1,440 minutes</w:t>
                  </w:r>
                </w:p>
              </w:tc>
              <w:tc>
                <w:tcPr>
                  <w:tcW w:w="4207" w:type="dxa"/>
                  <w:vAlign w:val="center"/>
                  <w:hideMark/>
                </w:tcPr>
                <w:p w14:paraId="48497DAD"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23% of monthly service fee</w:t>
                  </w:r>
                </w:p>
              </w:tc>
            </w:tr>
            <w:tr w:rsidR="004D185D" w:rsidRPr="004D185D" w14:paraId="1973ADD1" w14:textId="77777777" w:rsidTr="00960B83">
              <w:trPr>
                <w:tblCellSpacing w:w="15" w:type="dxa"/>
              </w:trPr>
              <w:tc>
                <w:tcPr>
                  <w:tcW w:w="4382" w:type="dxa"/>
                  <w:vAlign w:val="center"/>
                  <w:hideMark/>
                </w:tcPr>
                <w:p w14:paraId="7D447FA3"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1,441 ~ 2,880 minutes</w:t>
                  </w:r>
                </w:p>
              </w:tc>
              <w:tc>
                <w:tcPr>
                  <w:tcW w:w="4207" w:type="dxa"/>
                  <w:vAlign w:val="center"/>
                  <w:hideMark/>
                </w:tcPr>
                <w:p w14:paraId="47E17AEA"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47% of monthly service fee</w:t>
                  </w:r>
                </w:p>
              </w:tc>
            </w:tr>
            <w:tr w:rsidR="004D185D" w:rsidRPr="004D185D" w14:paraId="2BA536BF" w14:textId="77777777" w:rsidTr="00960B83">
              <w:trPr>
                <w:tblCellSpacing w:w="15" w:type="dxa"/>
              </w:trPr>
              <w:tc>
                <w:tcPr>
                  <w:tcW w:w="4382" w:type="dxa"/>
                  <w:vAlign w:val="center"/>
                  <w:hideMark/>
                </w:tcPr>
                <w:p w14:paraId="03723945"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2,881 ~ 4,320 minutes</w:t>
                  </w:r>
                </w:p>
              </w:tc>
              <w:tc>
                <w:tcPr>
                  <w:tcW w:w="4207" w:type="dxa"/>
                  <w:vAlign w:val="center"/>
                  <w:hideMark/>
                </w:tcPr>
                <w:p w14:paraId="500BBB7F"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70% of monthly service fee</w:t>
                  </w:r>
                </w:p>
              </w:tc>
            </w:tr>
            <w:tr w:rsidR="004D185D" w:rsidRPr="004D185D" w14:paraId="0CF20E20" w14:textId="77777777" w:rsidTr="00960B83">
              <w:trPr>
                <w:tblCellSpacing w:w="15" w:type="dxa"/>
              </w:trPr>
              <w:tc>
                <w:tcPr>
                  <w:tcW w:w="4382" w:type="dxa"/>
                  <w:vAlign w:val="center"/>
                  <w:hideMark/>
                </w:tcPr>
                <w:p w14:paraId="385239EA"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Over 4,321 minutes</w:t>
                  </w:r>
                </w:p>
              </w:tc>
              <w:tc>
                <w:tcPr>
                  <w:tcW w:w="4207" w:type="dxa"/>
                  <w:vAlign w:val="center"/>
                  <w:hideMark/>
                </w:tcPr>
                <w:p w14:paraId="4584A671" w14:textId="77777777" w:rsidR="004D185D" w:rsidRPr="004D185D" w:rsidRDefault="004D185D" w:rsidP="00960B83">
                  <w:pPr>
                    <w:widowControl/>
                    <w:wordWrap/>
                    <w:autoSpaceDE/>
                    <w:autoSpaceDN/>
                    <w:spacing w:after="0"/>
                    <w:ind w:rightChars="646" w:right="1421" w:firstLineChars="100" w:firstLine="200"/>
                    <w:jc w:val="both"/>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100% of monthly service fee</w:t>
                  </w:r>
                </w:p>
              </w:tc>
            </w:tr>
          </w:tbl>
          <w:p w14:paraId="67B31548" w14:textId="77777777" w:rsidR="00D63B00" w:rsidRPr="00960B83" w:rsidRDefault="00D63B00" w:rsidP="00222A53">
            <w:pPr>
              <w:widowControl/>
              <w:wordWrap/>
              <w:autoSpaceDE/>
              <w:autoSpaceDN/>
              <w:spacing w:after="0"/>
              <w:rPr>
                <w:rFonts w:ascii="맑은 고딕" w:eastAsia="맑은 고딕" w:hAnsi="맑은 고딕" w:cs="굴림"/>
                <w:color w:val="000000"/>
                <w:kern w:val="0"/>
                <w:sz w:val="20"/>
                <w:szCs w:val="20"/>
                <w14:ligatures w14:val="none"/>
              </w:rPr>
            </w:pPr>
          </w:p>
          <w:p w14:paraId="29E8F3A2" w14:textId="3F52FC4A" w:rsidR="00D63B00" w:rsidRPr="00960B83" w:rsidRDefault="00D63B00" w:rsidP="00960B83">
            <w:pPr>
              <w:widowControl/>
              <w:wordWrap/>
              <w:autoSpaceDE/>
              <w:autoSpaceDN/>
              <w:spacing w:after="0"/>
              <w:ind w:leftChars="444" w:left="1543" w:hangingChars="283" w:hanging="566"/>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t>제</w:t>
            </w:r>
            <w:r w:rsidRPr="00960B83">
              <w:rPr>
                <w:rFonts w:ascii="맑은 고딕" w:eastAsia="맑은 고딕" w:hAnsi="맑은 고딕" w:cs="굴림"/>
                <w:b/>
                <w:bCs/>
                <w:color w:val="000000"/>
                <w:kern w:val="0"/>
                <w:sz w:val="20"/>
                <w:szCs w:val="20"/>
                <w14:ligatures w14:val="none"/>
              </w:rPr>
              <w:t>33조 (백업 서비스와 관련</w:t>
            </w:r>
            <w:r w:rsidRPr="00960B83">
              <w:rPr>
                <w:rFonts w:ascii="맑은 고딕" w:eastAsia="맑은 고딕" w:hAnsi="맑은 고딕" w:cs="굴림" w:hint="eastAsia"/>
                <w:b/>
                <w:bCs/>
                <w:color w:val="000000"/>
                <w:kern w:val="0"/>
                <w:sz w:val="20"/>
                <w:szCs w:val="20"/>
                <w14:ligatures w14:val="none"/>
              </w:rPr>
              <w:t>된</w:t>
            </w:r>
            <w:r w:rsidRPr="00960B83">
              <w:rPr>
                <w:rFonts w:ascii="맑은 고딕" w:eastAsia="맑은 고딕" w:hAnsi="맑은 고딕" w:cs="굴림"/>
                <w:b/>
                <w:bCs/>
                <w:color w:val="000000"/>
                <w:kern w:val="0"/>
                <w:sz w:val="20"/>
                <w:szCs w:val="20"/>
                <w14:ligatures w14:val="none"/>
              </w:rPr>
              <w:t xml:space="preserve"> 손해배상)</w:t>
            </w:r>
          </w:p>
          <w:p w14:paraId="66DFB92F" w14:textId="6F2BAC5D" w:rsidR="00D63B00" w:rsidRPr="00960B83" w:rsidRDefault="00D63B00" w:rsidP="00D63B00">
            <w:pPr>
              <w:pStyle w:val="a6"/>
              <w:widowControl/>
              <w:numPr>
                <w:ilvl w:val="0"/>
                <w:numId w:val="18"/>
              </w:numPr>
              <w:wordWrap/>
              <w:autoSpaceDE/>
              <w:autoSpaceDN/>
              <w:spacing w:after="0"/>
              <w:ind w:left="1543" w:hanging="283"/>
              <w:rPr>
                <w:rFonts w:ascii="맑은 고딕" w:eastAsia="맑은 고딕" w:hAnsi="맑은 고딕" w:cs="굴림"/>
                <w:color w:val="000000"/>
                <w:kern w:val="0"/>
                <w:sz w:val="20"/>
                <w:szCs w:val="20"/>
                <w14:ligatures w14:val="none"/>
              </w:rPr>
            </w:pPr>
            <w:r w:rsidRPr="00F13BA7">
              <w:rPr>
                <w:rFonts w:eastAsiaTheme="minorHAnsi" w:cs="굴림"/>
                <w:color w:val="000000"/>
                <w:kern w:val="0"/>
                <w:sz w:val="20"/>
                <w:szCs w:val="20"/>
                <w14:ligatures w14:val="none"/>
              </w:rPr>
              <w:t>고객이 회사의 백업</w:t>
            </w:r>
            <w:r>
              <w:rPr>
                <w:rFonts w:eastAsiaTheme="minorHAnsi" w:cs="굴림" w:hint="eastAsia"/>
                <w:color w:val="000000"/>
                <w:kern w:val="0"/>
                <w:sz w:val="20"/>
                <w:szCs w:val="20"/>
                <w14:ligatures w14:val="none"/>
              </w:rPr>
              <w:t xml:space="preserve"> </w:t>
            </w:r>
            <w:r w:rsidRPr="00F13BA7">
              <w:rPr>
                <w:rFonts w:eastAsiaTheme="minorHAnsi" w:cs="굴림"/>
                <w:color w:val="000000"/>
                <w:kern w:val="0"/>
                <w:sz w:val="20"/>
                <w:szCs w:val="20"/>
                <w14:ligatures w14:val="none"/>
              </w:rPr>
              <w:t>서비스를 이용하는 경우 고객</w:t>
            </w:r>
            <w:r>
              <w:rPr>
                <w:rFonts w:eastAsiaTheme="minorHAnsi" w:cs="굴림" w:hint="eastAsia"/>
                <w:color w:val="000000"/>
                <w:kern w:val="0"/>
                <w:sz w:val="20"/>
                <w:szCs w:val="20"/>
                <w14:ligatures w14:val="none"/>
              </w:rPr>
              <w:t xml:space="preserve">에게 고지된 </w:t>
            </w:r>
            <w:r w:rsidRPr="00F13BA7">
              <w:rPr>
                <w:rFonts w:eastAsiaTheme="minorHAnsi" w:cs="굴림"/>
                <w:color w:val="000000"/>
                <w:kern w:val="0"/>
                <w:sz w:val="20"/>
                <w:szCs w:val="20"/>
                <w14:ligatures w14:val="none"/>
              </w:rPr>
              <w:t>바에 따라 백업 서비스</w:t>
            </w:r>
            <w:r>
              <w:rPr>
                <w:rFonts w:eastAsiaTheme="minorHAnsi" w:cs="굴림" w:hint="eastAsia"/>
                <w:color w:val="000000"/>
                <w:kern w:val="0"/>
                <w:sz w:val="20"/>
                <w:szCs w:val="20"/>
                <w14:ligatures w14:val="none"/>
              </w:rPr>
              <w:t>(</w:t>
            </w:r>
            <w:r w:rsidRPr="00F13BA7">
              <w:rPr>
                <w:rFonts w:eastAsiaTheme="minorHAnsi" w:cs="굴림"/>
                <w:color w:val="000000"/>
                <w:kern w:val="0"/>
                <w:sz w:val="20"/>
                <w:szCs w:val="20"/>
                <w14:ligatures w14:val="none"/>
              </w:rPr>
              <w:t>Hot Backup</w:t>
            </w:r>
            <w:r>
              <w:rPr>
                <w:rFonts w:eastAsiaTheme="minorHAnsi" w:cs="굴림" w:hint="eastAsia"/>
                <w:color w:val="000000"/>
                <w:kern w:val="0"/>
                <w:sz w:val="20"/>
                <w:szCs w:val="20"/>
                <w14:ligatures w14:val="none"/>
              </w:rPr>
              <w:t xml:space="preserve">의 경우 </w:t>
            </w:r>
            <w:r w:rsidRPr="00F13BA7">
              <w:rPr>
                <w:rFonts w:eastAsiaTheme="minorHAnsi" w:cs="굴림"/>
                <w:color w:val="000000"/>
                <w:kern w:val="0"/>
                <w:sz w:val="20"/>
                <w:szCs w:val="20"/>
                <w14:ligatures w14:val="none"/>
              </w:rPr>
              <w:t>1주일</w:t>
            </w:r>
            <w:r>
              <w:rPr>
                <w:rFonts w:eastAsiaTheme="minorHAnsi" w:cs="굴림" w:hint="eastAsia"/>
                <w:color w:val="000000"/>
                <w:kern w:val="0"/>
                <w:sz w:val="20"/>
                <w:szCs w:val="20"/>
                <w14:ligatures w14:val="none"/>
              </w:rPr>
              <w:t xml:space="preserve"> </w:t>
            </w:r>
            <w:r w:rsidRPr="00F13BA7">
              <w:rPr>
                <w:rFonts w:eastAsiaTheme="minorHAnsi" w:cs="굴림"/>
                <w:color w:val="000000"/>
                <w:kern w:val="0"/>
                <w:sz w:val="20"/>
                <w:szCs w:val="20"/>
                <w14:ligatures w14:val="none"/>
              </w:rPr>
              <w:t>치(월</w:t>
            </w:r>
            <w:r>
              <w:rPr>
                <w:rFonts w:eastAsiaTheme="minorHAnsi" w:cs="굴림" w:hint="eastAsia"/>
                <w:color w:val="000000"/>
                <w:kern w:val="0"/>
                <w:sz w:val="20"/>
                <w:szCs w:val="20"/>
                <w14:ligatures w14:val="none"/>
              </w:rPr>
              <w:t>요일부터</w:t>
            </w:r>
            <w:r w:rsidRPr="00F13BA7">
              <w:rPr>
                <w:rFonts w:eastAsiaTheme="minorHAnsi" w:cs="굴림"/>
                <w:color w:val="000000"/>
                <w:kern w:val="0"/>
                <w:sz w:val="20"/>
                <w:szCs w:val="20"/>
                <w14:ligatures w14:val="none"/>
              </w:rPr>
              <w:t> 일요일</w:t>
            </w:r>
            <w:r>
              <w:rPr>
                <w:rFonts w:eastAsiaTheme="minorHAnsi" w:cs="굴림" w:hint="eastAsia"/>
                <w:color w:val="000000"/>
                <w:kern w:val="0"/>
                <w:sz w:val="20"/>
                <w:szCs w:val="20"/>
                <w14:ligatures w14:val="none"/>
              </w:rPr>
              <w:t>까지의 기간을</w:t>
            </w:r>
            <w:r w:rsidRPr="00F13BA7">
              <w:rPr>
                <w:rFonts w:eastAsiaTheme="minorHAnsi" w:cs="굴림"/>
                <w:color w:val="000000"/>
                <w:kern w:val="0"/>
                <w:sz w:val="20"/>
                <w:szCs w:val="20"/>
                <w14:ligatures w14:val="none"/>
              </w:rPr>
              <w:t xml:space="preserve"> 1주</w:t>
            </w:r>
            <w:r>
              <w:rPr>
                <w:rFonts w:eastAsiaTheme="minorHAnsi" w:cs="굴림" w:hint="eastAsia"/>
                <w:color w:val="000000"/>
                <w:kern w:val="0"/>
                <w:sz w:val="20"/>
                <w:szCs w:val="20"/>
                <w14:ligatures w14:val="none"/>
              </w:rPr>
              <w:t>로 함</w:t>
            </w:r>
            <w:r w:rsidRPr="00F13BA7">
              <w:rPr>
                <w:rFonts w:eastAsiaTheme="minorHAnsi" w:cs="굴림"/>
                <w:color w:val="000000"/>
                <w:kern w:val="0"/>
                <w:sz w:val="20"/>
                <w:szCs w:val="20"/>
                <w14:ligatures w14:val="none"/>
              </w:rPr>
              <w:t>) 백업 스토리지 보관, 소산(1주일</w:t>
            </w:r>
            <w:r>
              <w:rPr>
                <w:rFonts w:eastAsiaTheme="minorHAnsi" w:cs="굴림" w:hint="eastAsia"/>
                <w:color w:val="000000"/>
                <w:kern w:val="0"/>
                <w:sz w:val="20"/>
                <w:szCs w:val="20"/>
                <w14:ligatures w14:val="none"/>
              </w:rPr>
              <w:t xml:space="preserve"> </w:t>
            </w:r>
            <w:r w:rsidRPr="00F13BA7">
              <w:rPr>
                <w:rFonts w:eastAsiaTheme="minorHAnsi" w:cs="굴림"/>
                <w:color w:val="000000"/>
                <w:kern w:val="0"/>
                <w:sz w:val="20"/>
                <w:szCs w:val="20"/>
                <w14:ligatures w14:val="none"/>
              </w:rPr>
              <w:t>치</w:t>
            </w:r>
            <w:r>
              <w:rPr>
                <w:rFonts w:eastAsiaTheme="minorHAnsi" w:cs="굴림" w:hint="eastAsia"/>
                <w:color w:val="000000"/>
                <w:kern w:val="0"/>
                <w:sz w:val="20"/>
                <w:szCs w:val="20"/>
                <w14:ligatures w14:val="none"/>
              </w:rPr>
              <w:t>를</w:t>
            </w:r>
            <w:r w:rsidRPr="00F13BA7">
              <w:rPr>
                <w:rFonts w:eastAsiaTheme="minorHAnsi" w:cs="굴림"/>
                <w:color w:val="000000"/>
                <w:kern w:val="0"/>
                <w:sz w:val="20"/>
                <w:szCs w:val="20"/>
                <w14:ligatures w14:val="none"/>
              </w:rPr>
              <w:t> 매주 일요일에 백업)</w:t>
            </w:r>
            <w:r>
              <w:rPr>
                <w:rFonts w:eastAsiaTheme="minorHAnsi" w:cs="굴림" w:hint="eastAsia"/>
                <w:color w:val="000000"/>
                <w:kern w:val="0"/>
                <w:sz w:val="20"/>
                <w:szCs w:val="20"/>
                <w14:ligatures w14:val="none"/>
              </w:rPr>
              <w:t>,</w:t>
            </w:r>
            <w:r w:rsidRPr="00F13BA7">
              <w:rPr>
                <w:rFonts w:eastAsiaTheme="minorHAnsi" w:cs="굴림"/>
                <w:color w:val="000000"/>
                <w:kern w:val="0"/>
                <w:sz w:val="20"/>
                <w:szCs w:val="20"/>
                <w14:ligatures w14:val="none"/>
              </w:rPr>
              <w:t xml:space="preserve"> 4주</w:t>
            </w:r>
            <w:r>
              <w:rPr>
                <w:rFonts w:eastAsiaTheme="minorHAnsi" w:cs="굴림" w:hint="eastAsia"/>
                <w:color w:val="000000"/>
                <w:kern w:val="0"/>
                <w:sz w:val="20"/>
                <w:szCs w:val="20"/>
                <w14:ligatures w14:val="none"/>
              </w:rPr>
              <w:t xml:space="preserve"> 동안</w:t>
            </w:r>
            <w:r w:rsidRPr="00F13BA7">
              <w:rPr>
                <w:rFonts w:eastAsiaTheme="minorHAnsi" w:cs="굴림"/>
                <w:color w:val="000000"/>
                <w:kern w:val="0"/>
                <w:sz w:val="20"/>
                <w:szCs w:val="20"/>
                <w14:ligatures w14:val="none"/>
              </w:rPr>
              <w:t xml:space="preserve"> 보관(</w:t>
            </w:r>
            <w:r>
              <w:rPr>
                <w:rFonts w:eastAsiaTheme="minorHAnsi" w:cs="굴림" w:hint="eastAsia"/>
                <w:color w:val="000000"/>
                <w:kern w:val="0"/>
                <w:sz w:val="20"/>
                <w:szCs w:val="20"/>
                <w14:ligatures w14:val="none"/>
              </w:rPr>
              <w:t xml:space="preserve">1주일 치씩 </w:t>
            </w:r>
            <w:r w:rsidRPr="00F13BA7">
              <w:rPr>
                <w:rFonts w:eastAsiaTheme="minorHAnsi" w:cs="굴림"/>
                <w:color w:val="000000"/>
                <w:kern w:val="0"/>
                <w:sz w:val="20"/>
                <w:szCs w:val="20"/>
                <w14:ligatures w14:val="none"/>
              </w:rPr>
              <w:t>4회 보관)를 제공하며, 회사는 백업 준수율을 99.99% 이상 준수하도록 노력합니다</w:t>
            </w:r>
            <w:r>
              <w:rPr>
                <w:rFonts w:eastAsiaTheme="minorHAnsi" w:cs="굴림" w:hint="eastAsia"/>
                <w:color w:val="000000"/>
                <w:kern w:val="0"/>
                <w:sz w:val="20"/>
                <w:szCs w:val="20"/>
                <w14:ligatures w14:val="none"/>
              </w:rPr>
              <w:t>.</w:t>
            </w:r>
          </w:p>
          <w:p w14:paraId="3132B364" w14:textId="7FD7D4FE" w:rsidR="00D63B00" w:rsidRPr="00960B83" w:rsidRDefault="00D63B00" w:rsidP="00D63B00">
            <w:pPr>
              <w:pStyle w:val="a6"/>
              <w:widowControl/>
              <w:numPr>
                <w:ilvl w:val="0"/>
                <w:numId w:val="18"/>
              </w:numPr>
              <w:wordWrap/>
              <w:autoSpaceDE/>
              <w:autoSpaceDN/>
              <w:spacing w:after="0"/>
              <w:ind w:left="1543" w:hanging="283"/>
              <w:rPr>
                <w:rFonts w:ascii="맑은 고딕" w:eastAsia="맑은 고딕" w:hAnsi="맑은 고딕" w:cs="굴림"/>
                <w:color w:val="000000"/>
                <w:kern w:val="0"/>
                <w:sz w:val="20"/>
                <w:szCs w:val="20"/>
                <w14:ligatures w14:val="none"/>
              </w:rPr>
            </w:pPr>
            <w:r w:rsidRPr="00F13BA7">
              <w:rPr>
                <w:rFonts w:eastAsiaTheme="minorHAnsi" w:cs="굴림"/>
                <w:color w:val="000000"/>
                <w:kern w:val="0"/>
                <w:sz w:val="20"/>
                <w:szCs w:val="20"/>
                <w14:ligatures w14:val="none"/>
              </w:rPr>
              <w:t>회사는 고객에게 백업 서비스 불완전 이행</w:t>
            </w:r>
            <w:r w:rsidR="004D5032">
              <w:rPr>
                <w:rFonts w:eastAsiaTheme="minorHAnsi" w:cs="굴림" w:hint="eastAsia"/>
                <w:color w:val="000000"/>
                <w:kern w:val="0"/>
                <w:sz w:val="20"/>
                <w:szCs w:val="20"/>
                <w14:ligatures w14:val="none"/>
              </w:rPr>
              <w:t xml:space="preserve"> </w:t>
            </w:r>
            <w:r w:rsidRPr="00F13BA7">
              <w:rPr>
                <w:rFonts w:eastAsiaTheme="minorHAnsi" w:cs="굴림"/>
                <w:color w:val="000000"/>
                <w:kern w:val="0"/>
                <w:sz w:val="20"/>
                <w:szCs w:val="20"/>
                <w14:ligatures w14:val="none"/>
              </w:rPr>
              <w:t>시 손해를 배상하며 이와 관련하여 회사는 해당 사용</w:t>
            </w:r>
            <w:r>
              <w:rPr>
                <w:rFonts w:eastAsiaTheme="minorHAnsi" w:cs="굴림" w:hint="eastAsia"/>
                <w:color w:val="000000"/>
                <w:kern w:val="0"/>
                <w:sz w:val="20"/>
                <w:szCs w:val="20"/>
                <w14:ligatures w14:val="none"/>
              </w:rPr>
              <w:t xml:space="preserve"> </w:t>
            </w:r>
            <w:r w:rsidRPr="00F13BA7">
              <w:rPr>
                <w:rFonts w:eastAsiaTheme="minorHAnsi" w:cs="굴림"/>
                <w:color w:val="000000"/>
                <w:kern w:val="0"/>
                <w:sz w:val="20"/>
                <w:szCs w:val="20"/>
                <w14:ligatures w14:val="none"/>
              </w:rPr>
              <w:t>월</w:t>
            </w:r>
            <w:r>
              <w:rPr>
                <w:rFonts w:eastAsiaTheme="minorHAnsi" w:cs="굴림" w:hint="eastAsia"/>
                <w:color w:val="000000"/>
                <w:kern w:val="0"/>
                <w:sz w:val="20"/>
                <w:szCs w:val="20"/>
                <w14:ligatures w14:val="none"/>
              </w:rPr>
              <w:t xml:space="preserve"> 서비스 </w:t>
            </w:r>
            <w:r w:rsidRPr="00F13BA7">
              <w:rPr>
                <w:rFonts w:eastAsiaTheme="minorHAnsi" w:cs="굴림"/>
                <w:color w:val="000000"/>
                <w:kern w:val="0"/>
                <w:sz w:val="20"/>
                <w:szCs w:val="20"/>
                <w14:ligatures w14:val="none"/>
              </w:rPr>
              <w:t>이용요금(후납)을 과금하지 않음으로써 고객의 손해를 배상합니다</w:t>
            </w:r>
            <w:r>
              <w:rPr>
                <w:rFonts w:eastAsiaTheme="minorHAnsi" w:cs="굴림" w:hint="eastAsia"/>
                <w:color w:val="000000"/>
                <w:kern w:val="0"/>
                <w:sz w:val="20"/>
                <w:szCs w:val="20"/>
                <w14:ligatures w14:val="none"/>
              </w:rPr>
              <w:t>.</w:t>
            </w:r>
          </w:p>
          <w:p w14:paraId="323A57FF" w14:textId="5347B594" w:rsidR="00AA6A06" w:rsidRPr="00960B83" w:rsidRDefault="00D63B00" w:rsidP="00AA6A06">
            <w:pPr>
              <w:pStyle w:val="a6"/>
              <w:widowControl/>
              <w:numPr>
                <w:ilvl w:val="0"/>
                <w:numId w:val="18"/>
              </w:numPr>
              <w:wordWrap/>
              <w:autoSpaceDE/>
              <w:autoSpaceDN/>
              <w:spacing w:after="0"/>
              <w:ind w:left="1543" w:hanging="283"/>
              <w:rPr>
                <w:rFonts w:ascii="맑은 고딕" w:eastAsia="맑은 고딕" w:hAnsi="맑은 고딕" w:cs="굴림"/>
                <w:color w:val="000000"/>
                <w:kern w:val="0"/>
                <w:sz w:val="20"/>
                <w:szCs w:val="20"/>
                <w14:ligatures w14:val="none"/>
              </w:rPr>
            </w:pPr>
            <w:r w:rsidRPr="00F13BA7">
              <w:rPr>
                <w:rFonts w:eastAsiaTheme="minorHAnsi" w:cs="굴림"/>
                <w:color w:val="000000"/>
                <w:kern w:val="0"/>
                <w:sz w:val="20"/>
                <w:szCs w:val="20"/>
                <w14:ligatures w14:val="none"/>
              </w:rPr>
              <w:t xml:space="preserve">회사의 </w:t>
            </w:r>
            <w:r>
              <w:rPr>
                <w:rFonts w:eastAsiaTheme="minorHAnsi" w:cs="굴림" w:hint="eastAsia"/>
                <w:color w:val="000000"/>
                <w:kern w:val="0"/>
                <w:sz w:val="20"/>
                <w:szCs w:val="20"/>
                <w14:ligatures w14:val="none"/>
              </w:rPr>
              <w:t xml:space="preserve">고의 또는 중대한 과실로 </w:t>
            </w:r>
            <w:r w:rsidRPr="00F13BA7">
              <w:rPr>
                <w:rFonts w:eastAsiaTheme="minorHAnsi" w:cs="굴림"/>
                <w:color w:val="000000"/>
                <w:kern w:val="0"/>
                <w:sz w:val="20"/>
                <w:szCs w:val="20"/>
                <w14:ligatures w14:val="none"/>
              </w:rPr>
              <w:t xml:space="preserve">인하여 고객이 </w:t>
            </w:r>
            <w:r w:rsidR="00AA6A06">
              <w:rPr>
                <w:rFonts w:eastAsiaTheme="minorHAnsi" w:cs="굴림" w:hint="eastAsia"/>
                <w:color w:val="000000"/>
                <w:kern w:val="0"/>
                <w:sz w:val="20"/>
                <w:szCs w:val="20"/>
                <w14:ligatures w14:val="none"/>
              </w:rPr>
              <w:t>백업</w:t>
            </w:r>
            <w:r w:rsidRPr="00F13BA7">
              <w:rPr>
                <w:rFonts w:eastAsiaTheme="minorHAnsi" w:cs="굴림"/>
                <w:color w:val="000000"/>
                <w:kern w:val="0"/>
                <w:sz w:val="20"/>
                <w:szCs w:val="20"/>
                <w14:ligatures w14:val="none"/>
              </w:rPr>
              <w:t xml:space="preserve">서비스를 이용하지 못할 경우 회사의 책임은 </w:t>
            </w:r>
            <w:r w:rsidR="00AA6A06">
              <w:rPr>
                <w:rFonts w:eastAsiaTheme="minorHAnsi" w:cs="굴림" w:hint="eastAsia"/>
                <w:color w:val="000000"/>
                <w:kern w:val="0"/>
                <w:sz w:val="20"/>
                <w:szCs w:val="20"/>
                <w14:ligatures w14:val="none"/>
              </w:rPr>
              <w:t>본조 제2항</w:t>
            </w:r>
            <w:r w:rsidRPr="00F13BA7">
              <w:rPr>
                <w:rFonts w:eastAsiaTheme="minorHAnsi" w:cs="굴림"/>
                <w:color w:val="000000"/>
                <w:kern w:val="0"/>
                <w:sz w:val="20"/>
                <w:szCs w:val="20"/>
                <w14:ligatures w14:val="none"/>
              </w:rPr>
              <w:t>에 의한 손해배상에 한정</w:t>
            </w:r>
            <w:r w:rsidR="00AA6A06">
              <w:rPr>
                <w:rFonts w:eastAsiaTheme="minorHAnsi" w:cs="굴림" w:hint="eastAsia"/>
                <w:color w:val="000000"/>
                <w:kern w:val="0"/>
                <w:sz w:val="20"/>
                <w:szCs w:val="20"/>
                <w14:ligatures w14:val="none"/>
              </w:rPr>
              <w:t xml:space="preserve">됩니다. </w:t>
            </w:r>
          </w:p>
          <w:p w14:paraId="7D327BF6" w14:textId="77777777" w:rsidR="008C1EFA" w:rsidRPr="00960B83" w:rsidRDefault="008C1EFA" w:rsidP="00960B83">
            <w:pPr>
              <w:pStyle w:val="a6"/>
              <w:widowControl/>
              <w:wordWrap/>
              <w:autoSpaceDE/>
              <w:autoSpaceDN/>
              <w:spacing w:after="0"/>
              <w:ind w:left="1543"/>
              <w:rPr>
                <w:rFonts w:ascii="맑은 고딕" w:eastAsia="맑은 고딕" w:hAnsi="맑은 고딕" w:cs="굴림"/>
                <w:color w:val="000000"/>
                <w:kern w:val="0"/>
                <w:sz w:val="20"/>
                <w:szCs w:val="20"/>
                <w14:ligatures w14:val="none"/>
              </w:rPr>
            </w:pPr>
          </w:p>
          <w:p w14:paraId="0D31A335" w14:textId="77777777" w:rsidR="004D185D" w:rsidRPr="004D185D" w:rsidRDefault="004D185D" w:rsidP="00960B83">
            <w:pPr>
              <w:widowControl/>
              <w:wordWrap/>
              <w:autoSpaceDE/>
              <w:autoSpaceDN/>
              <w:spacing w:after="0"/>
              <w:ind w:leftChars="445" w:left="979"/>
              <w:rPr>
                <w:rFonts w:ascii="맑은 고딕" w:eastAsia="맑은 고딕" w:hAnsi="맑은 고딕" w:cs="굴림"/>
                <w:b/>
                <w:bCs/>
                <w:color w:val="000000"/>
                <w:kern w:val="0"/>
                <w:sz w:val="20"/>
                <w:szCs w:val="20"/>
                <w14:ligatures w14:val="none"/>
              </w:rPr>
            </w:pPr>
            <w:r w:rsidRPr="004D185D">
              <w:rPr>
                <w:rFonts w:ascii="맑은 고딕" w:eastAsia="맑은 고딕" w:hAnsi="맑은 고딕" w:cs="굴림"/>
                <w:b/>
                <w:bCs/>
                <w:color w:val="000000"/>
                <w:kern w:val="0"/>
                <w:sz w:val="20"/>
                <w:szCs w:val="20"/>
                <w14:ligatures w14:val="none"/>
              </w:rPr>
              <w:t>Article 33 (Compensation Related to Backup Services)</w:t>
            </w:r>
          </w:p>
          <w:p w14:paraId="444EEC5D" w14:textId="5A4BFEE1" w:rsidR="004D185D" w:rsidRPr="00960B83" w:rsidRDefault="004D185D" w:rsidP="00960B83">
            <w:pPr>
              <w:pStyle w:val="a6"/>
              <w:widowControl/>
              <w:numPr>
                <w:ilvl w:val="0"/>
                <w:numId w:val="37"/>
              </w:numPr>
              <w:tabs>
                <w:tab w:val="clear" w:pos="720"/>
                <w:tab w:val="num" w:pos="1690"/>
              </w:tabs>
              <w:wordWrap/>
              <w:autoSpaceDE/>
              <w:autoSpaceDN/>
              <w:spacing w:after="0"/>
              <w:ind w:left="1548" w:hanging="283"/>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When the Customer uses the Company’s backup services, the Company shall provide the backup service as notified to the Customer, which includes: (i) storage of one week’s backup (from Monday to Sunday) for Hot Backup, (ii) off-site backup performed weekly on Sundays, and (iii) storage of four weeks of backups (one backup per week, retained four times). The Company shall endeavor to maintain a backup compliance rate of 99.99% or higher.</w:t>
            </w:r>
          </w:p>
          <w:p w14:paraId="22CE89E6" w14:textId="77777777" w:rsidR="004D185D" w:rsidRPr="004D185D" w:rsidRDefault="004D185D" w:rsidP="00960B83">
            <w:pPr>
              <w:widowControl/>
              <w:numPr>
                <w:ilvl w:val="0"/>
                <w:numId w:val="37"/>
              </w:numPr>
              <w:tabs>
                <w:tab w:val="clear" w:pos="720"/>
                <w:tab w:val="num" w:pos="1690"/>
              </w:tabs>
              <w:wordWrap/>
              <w:autoSpaceDE/>
              <w:autoSpaceDN/>
              <w:spacing w:after="0"/>
              <w:ind w:left="1548" w:hanging="283"/>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In the event of incomplete performance of the backup service, the Company shall compensate the Customer by not charging the service fees (postpaid) for the applicable month, thereby covering the Customer’s damages.</w:t>
            </w:r>
          </w:p>
          <w:p w14:paraId="688CF56C" w14:textId="77777777" w:rsidR="004D185D" w:rsidRPr="004D185D" w:rsidRDefault="004D185D" w:rsidP="00960B83">
            <w:pPr>
              <w:widowControl/>
              <w:numPr>
                <w:ilvl w:val="0"/>
                <w:numId w:val="37"/>
              </w:numPr>
              <w:tabs>
                <w:tab w:val="clear" w:pos="720"/>
                <w:tab w:val="num" w:pos="1690"/>
              </w:tabs>
              <w:wordWrap/>
              <w:autoSpaceDE/>
              <w:autoSpaceDN/>
              <w:spacing w:after="0"/>
              <w:ind w:left="1548" w:hanging="283"/>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If the Customer is unable to use the backup services due to the Company’s willful misconduct or gross negligence, the Company’s liability shall be limited to compensation under paragraph 2 of this Article.</w:t>
            </w:r>
          </w:p>
          <w:p w14:paraId="3B99D923" w14:textId="77777777" w:rsidR="004D185D" w:rsidRPr="004D185D" w:rsidRDefault="004D185D" w:rsidP="00AA6A06">
            <w:pPr>
              <w:widowControl/>
              <w:wordWrap/>
              <w:autoSpaceDE/>
              <w:autoSpaceDN/>
              <w:spacing w:after="0"/>
              <w:rPr>
                <w:rFonts w:ascii="맑은 고딕" w:eastAsia="맑은 고딕" w:hAnsi="맑은 고딕" w:cs="굴림"/>
                <w:color w:val="000000"/>
                <w:kern w:val="0"/>
                <w:sz w:val="20"/>
                <w:szCs w:val="20"/>
                <w14:ligatures w14:val="none"/>
              </w:rPr>
            </w:pPr>
          </w:p>
          <w:p w14:paraId="1CD343E1" w14:textId="28BE030C" w:rsidR="00AA6A06" w:rsidRPr="00960B83" w:rsidRDefault="00AA6A06" w:rsidP="00AA6A06">
            <w:pPr>
              <w:widowControl/>
              <w:wordWrap/>
              <w:autoSpaceDE/>
              <w:autoSpaceDN/>
              <w:spacing w:after="0"/>
              <w:ind w:leftChars="443" w:left="975"/>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t>제</w:t>
            </w:r>
            <w:r w:rsidRPr="00960B83">
              <w:rPr>
                <w:rFonts w:ascii="맑은 고딕" w:eastAsia="맑은 고딕" w:hAnsi="맑은 고딕" w:cs="굴림"/>
                <w:b/>
                <w:bCs/>
                <w:color w:val="000000"/>
                <w:kern w:val="0"/>
                <w:sz w:val="20"/>
                <w:szCs w:val="20"/>
                <w14:ligatures w14:val="none"/>
              </w:rPr>
              <w:t>34조 (손해배상의 청구)</w:t>
            </w:r>
          </w:p>
          <w:p w14:paraId="14DD4B44" w14:textId="77777777" w:rsidR="00AA6A06" w:rsidRDefault="00AA6A06" w:rsidP="00AA6A06">
            <w:pPr>
              <w:widowControl/>
              <w:wordWrap/>
              <w:autoSpaceDE/>
              <w:autoSpaceDN/>
              <w:spacing w:after="0"/>
              <w:ind w:leftChars="572" w:left="1258"/>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고객은 손해배상 청구를 하는 경우, 청구 이유와 금액, 산출 근거를 서면으로 회사에 제출하여야 합니다.</w:t>
            </w:r>
          </w:p>
          <w:p w14:paraId="62662426" w14:textId="77777777" w:rsidR="008C1EFA" w:rsidRDefault="008C1EFA" w:rsidP="00AA6A06">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3B08E4AE" w14:textId="77777777" w:rsidR="004D185D" w:rsidRPr="004D185D" w:rsidRDefault="004D185D" w:rsidP="00960B83">
            <w:pPr>
              <w:widowControl/>
              <w:wordWrap/>
              <w:autoSpaceDE/>
              <w:autoSpaceDN/>
              <w:spacing w:after="0"/>
              <w:ind w:leftChars="445" w:left="979"/>
              <w:rPr>
                <w:rFonts w:ascii="맑은 고딕" w:eastAsia="맑은 고딕" w:hAnsi="맑은 고딕" w:cs="굴림"/>
                <w:b/>
                <w:bCs/>
                <w:color w:val="000000"/>
                <w:kern w:val="0"/>
                <w:sz w:val="20"/>
                <w:szCs w:val="20"/>
                <w14:ligatures w14:val="none"/>
              </w:rPr>
            </w:pPr>
            <w:r w:rsidRPr="004D185D">
              <w:rPr>
                <w:rFonts w:ascii="맑은 고딕" w:eastAsia="맑은 고딕" w:hAnsi="맑은 고딕" w:cs="굴림"/>
                <w:b/>
                <w:bCs/>
                <w:color w:val="000000"/>
                <w:kern w:val="0"/>
                <w:sz w:val="20"/>
                <w:szCs w:val="20"/>
                <w14:ligatures w14:val="none"/>
              </w:rPr>
              <w:t>Article 34 (Claim for Damages)</w:t>
            </w:r>
          </w:p>
          <w:p w14:paraId="5F39B19D" w14:textId="77777777" w:rsidR="004D185D" w:rsidRPr="004D185D" w:rsidRDefault="004D185D" w:rsidP="004D185D">
            <w:pPr>
              <w:widowControl/>
              <w:wordWrap/>
              <w:autoSpaceDE/>
              <w:autoSpaceDN/>
              <w:spacing w:after="0"/>
              <w:ind w:leftChars="572" w:left="1258"/>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When filing a claim for damages, the Customer shall submit to the Company a written request specifying the reason for the claim, the amount claimed, and the basis of calculation.</w:t>
            </w:r>
          </w:p>
          <w:p w14:paraId="5973AC0B" w14:textId="77777777" w:rsidR="004D185D" w:rsidRPr="004D185D" w:rsidRDefault="004D185D" w:rsidP="00AA6A06">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57B4192E" w14:textId="295A3F26" w:rsidR="00AA6A06" w:rsidRPr="00960B83" w:rsidRDefault="00AA6A06" w:rsidP="00960B83">
            <w:pPr>
              <w:widowControl/>
              <w:wordWrap/>
              <w:autoSpaceDE/>
              <w:autoSpaceDN/>
              <w:spacing w:after="0"/>
              <w:ind w:leftChars="443" w:left="975"/>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lastRenderedPageBreak/>
              <w:t>제</w:t>
            </w:r>
            <w:r w:rsidRPr="00960B83">
              <w:rPr>
                <w:rFonts w:ascii="맑은 고딕" w:eastAsia="맑은 고딕" w:hAnsi="맑은 고딕" w:cs="굴림"/>
                <w:b/>
                <w:bCs/>
                <w:color w:val="000000"/>
                <w:kern w:val="0"/>
                <w:sz w:val="20"/>
                <w:szCs w:val="20"/>
                <w14:ligatures w14:val="none"/>
              </w:rPr>
              <w:t>35조 (고객에 대한 손해배상청구)</w:t>
            </w:r>
          </w:p>
          <w:p w14:paraId="355CFB60" w14:textId="7644CFB8" w:rsidR="00AA6A06" w:rsidRDefault="00AA6A06" w:rsidP="00AA6A06">
            <w:pPr>
              <w:pStyle w:val="a6"/>
              <w:widowControl/>
              <w:wordWrap/>
              <w:autoSpaceDE/>
              <w:autoSpaceDN/>
              <w:spacing w:after="0"/>
              <w:ind w:left="1260"/>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 xml:space="preserve">고객은 본 약관을 위반하여 회사에 손해를 입힌 경우, 회사는 해당 고객에게 손해배상을 청구할 수 있습니다. </w:t>
            </w:r>
          </w:p>
          <w:p w14:paraId="648789B9" w14:textId="77777777" w:rsidR="008C1EFA" w:rsidRDefault="008C1EFA" w:rsidP="00AA6A06">
            <w:pPr>
              <w:pStyle w:val="a6"/>
              <w:widowControl/>
              <w:wordWrap/>
              <w:autoSpaceDE/>
              <w:autoSpaceDN/>
              <w:spacing w:after="0"/>
              <w:ind w:left="1260"/>
              <w:rPr>
                <w:rFonts w:ascii="맑은 고딕" w:eastAsia="맑은 고딕" w:hAnsi="맑은 고딕" w:cs="굴림"/>
                <w:color w:val="000000"/>
                <w:kern w:val="0"/>
                <w:sz w:val="20"/>
                <w:szCs w:val="20"/>
                <w14:ligatures w14:val="none"/>
              </w:rPr>
            </w:pPr>
          </w:p>
          <w:p w14:paraId="7416D42E" w14:textId="77777777" w:rsidR="004D185D" w:rsidRPr="004D185D" w:rsidRDefault="004D185D" w:rsidP="00960B83">
            <w:pPr>
              <w:pStyle w:val="a6"/>
              <w:spacing w:after="0"/>
              <w:ind w:left="981"/>
              <w:rPr>
                <w:rFonts w:ascii="맑은 고딕" w:eastAsia="맑은 고딕" w:hAnsi="맑은 고딕" w:cs="굴림"/>
                <w:b/>
                <w:bCs/>
                <w:color w:val="000000"/>
                <w:kern w:val="0"/>
                <w:sz w:val="20"/>
                <w:szCs w:val="20"/>
                <w14:ligatures w14:val="none"/>
              </w:rPr>
            </w:pPr>
            <w:r w:rsidRPr="004D185D">
              <w:rPr>
                <w:rFonts w:ascii="맑은 고딕" w:eastAsia="맑은 고딕" w:hAnsi="맑은 고딕" w:cs="굴림"/>
                <w:b/>
                <w:bCs/>
                <w:color w:val="000000"/>
                <w:kern w:val="0"/>
                <w:sz w:val="20"/>
                <w:szCs w:val="20"/>
                <w14:ligatures w14:val="none"/>
              </w:rPr>
              <w:t>Article 35 (Claim for Damages Against the Customer)</w:t>
            </w:r>
          </w:p>
          <w:p w14:paraId="2AD6DD14" w14:textId="77777777" w:rsidR="004D185D" w:rsidRPr="004D185D" w:rsidRDefault="004D185D" w:rsidP="004D185D">
            <w:pPr>
              <w:pStyle w:val="a6"/>
              <w:spacing w:after="0"/>
              <w:ind w:left="1260"/>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If the Customer causes damage to the Company by violating these Terms, the Company may claim compensation for damages from the Customer.</w:t>
            </w:r>
          </w:p>
          <w:p w14:paraId="53143F2D" w14:textId="77777777" w:rsidR="00AA6A06" w:rsidRDefault="00AA6A06" w:rsidP="00AA6A06">
            <w:pPr>
              <w:pStyle w:val="a6"/>
              <w:widowControl/>
              <w:wordWrap/>
              <w:autoSpaceDE/>
              <w:autoSpaceDN/>
              <w:spacing w:after="0"/>
              <w:ind w:left="1260"/>
              <w:rPr>
                <w:rFonts w:ascii="맑은 고딕" w:eastAsia="맑은 고딕" w:hAnsi="맑은 고딕" w:cs="굴림"/>
                <w:color w:val="000000"/>
                <w:kern w:val="0"/>
                <w:sz w:val="20"/>
                <w:szCs w:val="20"/>
                <w14:ligatures w14:val="none"/>
              </w:rPr>
            </w:pPr>
          </w:p>
          <w:p w14:paraId="0B6F48F7" w14:textId="7FE5AB0A" w:rsidR="00AA6A06" w:rsidRPr="00960B83" w:rsidRDefault="00AA6A06" w:rsidP="00960B83">
            <w:pPr>
              <w:pStyle w:val="a6"/>
              <w:widowControl/>
              <w:wordWrap/>
              <w:autoSpaceDE/>
              <w:autoSpaceDN/>
              <w:spacing w:after="0"/>
              <w:ind w:left="976"/>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t>제</w:t>
            </w:r>
            <w:r w:rsidRPr="00960B83">
              <w:rPr>
                <w:rFonts w:ascii="맑은 고딕" w:eastAsia="맑은 고딕" w:hAnsi="맑은 고딕" w:cs="굴림"/>
                <w:b/>
                <w:bCs/>
                <w:color w:val="000000"/>
                <w:kern w:val="0"/>
                <w:sz w:val="20"/>
                <w:szCs w:val="20"/>
                <w14:ligatures w14:val="none"/>
              </w:rPr>
              <w:t>36조 (면책)</w:t>
            </w:r>
          </w:p>
          <w:p w14:paraId="2797F593" w14:textId="013A2D94" w:rsidR="00AA6A06" w:rsidRDefault="00AA6A06" w:rsidP="00AA6A06">
            <w:pPr>
              <w:pStyle w:val="a6"/>
              <w:widowControl/>
              <w:numPr>
                <w:ilvl w:val="0"/>
                <w:numId w:val="20"/>
              </w:numPr>
              <w:wordWrap/>
              <w:autoSpaceDE/>
              <w:autoSpaceDN/>
              <w:spacing w:after="0"/>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 xml:space="preserve">고객의 손해가 고객이 본 약관 제14조, 제15조, 제20조, 제24조, 제25조, 제26조 및 제27조를 위반하여 발생한 경우에는 회사는 어떠한 배상책임도 부담하지 아니합니다. </w:t>
            </w:r>
          </w:p>
          <w:p w14:paraId="5DFAD0B9" w14:textId="3FC993A5" w:rsidR="00AA6A06" w:rsidRDefault="00AA6A06" w:rsidP="00AA6A06">
            <w:pPr>
              <w:pStyle w:val="a6"/>
              <w:widowControl/>
              <w:numPr>
                <w:ilvl w:val="0"/>
                <w:numId w:val="20"/>
              </w:numPr>
              <w:wordWrap/>
              <w:autoSpaceDE/>
              <w:autoSpaceDN/>
              <w:spacing w:after="0"/>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회사는 고객이 서비스 제공으로부터 기대하였던 이익을 얻지 못하거나 서비스 사용으로 인하여 발생한 여하한 손해에 대하여 배상책임을 부담하지 아니합니다.</w:t>
            </w:r>
          </w:p>
          <w:p w14:paraId="7E252D90" w14:textId="434E41E7" w:rsidR="00AA6A06" w:rsidRDefault="00AA6A06" w:rsidP="00AA6A06">
            <w:pPr>
              <w:pStyle w:val="a6"/>
              <w:widowControl/>
              <w:numPr>
                <w:ilvl w:val="0"/>
                <w:numId w:val="20"/>
              </w:numPr>
              <w:wordWrap/>
              <w:autoSpaceDE/>
              <w:autoSpaceDN/>
              <w:spacing w:after="0"/>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회사의 백업 서비스를 이용하지 않는 고객은 자체적으로 백업을 하여야 하며, 이를 수행하지 않아 발생한 피해에 대하여는 회사는 책임을 부담하지 아니합니다.</w:t>
            </w:r>
          </w:p>
          <w:p w14:paraId="49056126" w14:textId="6F9D7975" w:rsidR="00AA6A06" w:rsidRDefault="00AA6A06" w:rsidP="00AA6A06">
            <w:pPr>
              <w:pStyle w:val="a6"/>
              <w:widowControl/>
              <w:numPr>
                <w:ilvl w:val="0"/>
                <w:numId w:val="20"/>
              </w:numPr>
              <w:wordWrap/>
              <w:autoSpaceDE/>
              <w:autoSpaceDN/>
              <w:spacing w:after="0"/>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회사는 고객 간 또는 고객과 제3자 간의 거래로 인한 손실에 대하여 책임을 부담하지 아니합니다.</w:t>
            </w:r>
          </w:p>
          <w:p w14:paraId="29E40068" w14:textId="0ED52B0E" w:rsidR="00AA6A06" w:rsidRDefault="00AA6A06" w:rsidP="00AA6A06">
            <w:pPr>
              <w:pStyle w:val="a6"/>
              <w:widowControl/>
              <w:numPr>
                <w:ilvl w:val="0"/>
                <w:numId w:val="20"/>
              </w:numPr>
              <w:wordWrap/>
              <w:autoSpaceDE/>
              <w:autoSpaceDN/>
              <w:spacing w:after="0"/>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회사는 회사가 무료로 제공하는 서비스 이용과 관련된 손해에 대하여는 책임을 부담하지 아니합니다.</w:t>
            </w:r>
          </w:p>
          <w:p w14:paraId="61FCBA7E" w14:textId="77777777" w:rsidR="004D185D" w:rsidRDefault="004D185D" w:rsidP="004D185D">
            <w:pPr>
              <w:pStyle w:val="a6"/>
              <w:widowControl/>
              <w:wordWrap/>
              <w:autoSpaceDE/>
              <w:autoSpaceDN/>
              <w:spacing w:after="0"/>
              <w:ind w:left="1620"/>
              <w:rPr>
                <w:rFonts w:ascii="맑은 고딕" w:eastAsia="맑은 고딕" w:hAnsi="맑은 고딕" w:cs="굴림"/>
                <w:color w:val="000000"/>
                <w:kern w:val="0"/>
                <w:sz w:val="20"/>
                <w:szCs w:val="20"/>
                <w14:ligatures w14:val="none"/>
              </w:rPr>
            </w:pPr>
          </w:p>
          <w:p w14:paraId="06A0D7FE" w14:textId="009EA219" w:rsidR="004D185D" w:rsidRPr="004D185D" w:rsidRDefault="004D185D" w:rsidP="00960B83">
            <w:pPr>
              <w:pStyle w:val="a6"/>
              <w:spacing w:after="0"/>
              <w:ind w:left="981"/>
              <w:rPr>
                <w:rFonts w:ascii="맑은 고딕" w:eastAsia="맑은 고딕" w:hAnsi="맑은 고딕" w:cs="굴림"/>
                <w:b/>
                <w:bCs/>
                <w:color w:val="000000"/>
                <w:kern w:val="0"/>
                <w:sz w:val="20"/>
                <w:szCs w:val="20"/>
                <w14:ligatures w14:val="none"/>
              </w:rPr>
            </w:pPr>
            <w:r w:rsidRPr="004D185D">
              <w:rPr>
                <w:rFonts w:ascii="맑은 고딕" w:eastAsia="맑은 고딕" w:hAnsi="맑은 고딕" w:cs="굴림"/>
                <w:b/>
                <w:bCs/>
                <w:color w:val="000000"/>
                <w:kern w:val="0"/>
                <w:sz w:val="20"/>
                <w:szCs w:val="20"/>
                <w14:ligatures w14:val="none"/>
              </w:rPr>
              <w:t>Article 36 (</w:t>
            </w:r>
            <w:r>
              <w:rPr>
                <w:rFonts w:ascii="맑은 고딕" w:eastAsia="맑은 고딕" w:hAnsi="맑은 고딕" w:cs="굴림" w:hint="eastAsia"/>
                <w:b/>
                <w:bCs/>
                <w:color w:val="000000"/>
                <w:kern w:val="0"/>
                <w:sz w:val="20"/>
                <w:szCs w:val="20"/>
                <w14:ligatures w14:val="none"/>
              </w:rPr>
              <w:t>Indemnity</w:t>
            </w:r>
            <w:r w:rsidRPr="004D185D">
              <w:rPr>
                <w:rFonts w:ascii="맑은 고딕" w:eastAsia="맑은 고딕" w:hAnsi="맑은 고딕" w:cs="굴림"/>
                <w:b/>
                <w:bCs/>
                <w:color w:val="000000"/>
                <w:kern w:val="0"/>
                <w:sz w:val="20"/>
                <w:szCs w:val="20"/>
                <w14:ligatures w14:val="none"/>
              </w:rPr>
              <w:t>)</w:t>
            </w:r>
          </w:p>
          <w:p w14:paraId="638AEC76" w14:textId="309CF304" w:rsidR="004D185D" w:rsidRPr="00960B83" w:rsidRDefault="004D185D" w:rsidP="00960B83">
            <w:pPr>
              <w:pStyle w:val="a6"/>
              <w:numPr>
                <w:ilvl w:val="0"/>
                <w:numId w:val="38"/>
              </w:numPr>
              <w:tabs>
                <w:tab w:val="clear" w:pos="720"/>
                <w:tab w:val="num" w:pos="1690"/>
              </w:tabs>
              <w:spacing w:after="0"/>
              <w:ind w:left="1690" w:hanging="425"/>
              <w:rPr>
                <w:rFonts w:ascii="맑은 고딕" w:eastAsia="맑은 고딕" w:hAnsi="맑은 고딕" w:cs="굴림"/>
                <w:color w:val="000000"/>
                <w:kern w:val="0"/>
                <w:sz w:val="20"/>
                <w:szCs w:val="20"/>
                <w14:ligatures w14:val="none"/>
              </w:rPr>
            </w:pPr>
            <w:r w:rsidRPr="00960B83">
              <w:rPr>
                <w:rFonts w:ascii="맑은 고딕" w:eastAsia="맑은 고딕" w:hAnsi="맑은 고딕" w:cs="굴림"/>
                <w:color w:val="000000"/>
                <w:kern w:val="0"/>
                <w:sz w:val="20"/>
                <w:szCs w:val="20"/>
                <w14:ligatures w14:val="none"/>
              </w:rPr>
              <w:t>The Company shall not be liable for any damages incurred by the Customer arising from the Customer’s violation of Articles 14, 15, 20, 24, 25, 26, and 27 of these Terms.</w:t>
            </w:r>
          </w:p>
          <w:p w14:paraId="639E45C1" w14:textId="77777777" w:rsidR="004D185D" w:rsidRPr="004D185D" w:rsidRDefault="004D185D" w:rsidP="00960B83">
            <w:pPr>
              <w:pStyle w:val="a6"/>
              <w:numPr>
                <w:ilvl w:val="0"/>
                <w:numId w:val="38"/>
              </w:numPr>
              <w:tabs>
                <w:tab w:val="clear" w:pos="720"/>
                <w:tab w:val="num" w:pos="1690"/>
              </w:tabs>
              <w:spacing w:after="0"/>
              <w:ind w:left="1690" w:hanging="425"/>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The Company shall not be liable for any damages arising from the Customer’s failure to obtain expected benefits from the Services or from the use of the Services.</w:t>
            </w:r>
          </w:p>
          <w:p w14:paraId="49E6E39D" w14:textId="77777777" w:rsidR="004D185D" w:rsidRPr="004D185D" w:rsidRDefault="004D185D" w:rsidP="00960B83">
            <w:pPr>
              <w:pStyle w:val="a6"/>
              <w:numPr>
                <w:ilvl w:val="0"/>
                <w:numId w:val="38"/>
              </w:numPr>
              <w:tabs>
                <w:tab w:val="clear" w:pos="720"/>
                <w:tab w:val="num" w:pos="1690"/>
              </w:tabs>
              <w:spacing w:after="0"/>
              <w:ind w:left="1690" w:hanging="425"/>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Customers who do not use the Company’s backup services shall perform their own backups, and the Company shall not be liable for any damages resulting from the Customer’s failure to do so.</w:t>
            </w:r>
          </w:p>
          <w:p w14:paraId="39B6EA75" w14:textId="77777777" w:rsidR="004D185D" w:rsidRPr="004D185D" w:rsidRDefault="004D185D" w:rsidP="00960B83">
            <w:pPr>
              <w:pStyle w:val="a6"/>
              <w:numPr>
                <w:ilvl w:val="0"/>
                <w:numId w:val="38"/>
              </w:numPr>
              <w:tabs>
                <w:tab w:val="clear" w:pos="720"/>
                <w:tab w:val="num" w:pos="1690"/>
              </w:tabs>
              <w:spacing w:after="0"/>
              <w:ind w:left="1690" w:hanging="425"/>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The Company shall not be liable for any losses arising from transactions between Customers or between a Customer and a third party.</w:t>
            </w:r>
          </w:p>
          <w:p w14:paraId="394D5DFA" w14:textId="77777777" w:rsidR="004D185D" w:rsidRPr="004D185D" w:rsidRDefault="004D185D" w:rsidP="00960B83">
            <w:pPr>
              <w:pStyle w:val="a6"/>
              <w:numPr>
                <w:ilvl w:val="0"/>
                <w:numId w:val="38"/>
              </w:numPr>
              <w:tabs>
                <w:tab w:val="clear" w:pos="720"/>
                <w:tab w:val="num" w:pos="1690"/>
              </w:tabs>
              <w:spacing w:after="0"/>
              <w:ind w:left="1690" w:hanging="425"/>
              <w:rPr>
                <w:rFonts w:ascii="맑은 고딕" w:eastAsia="맑은 고딕" w:hAnsi="맑은 고딕" w:cs="굴림"/>
                <w:color w:val="000000"/>
                <w:kern w:val="0"/>
                <w:sz w:val="20"/>
                <w:szCs w:val="20"/>
                <w14:ligatures w14:val="none"/>
              </w:rPr>
            </w:pPr>
            <w:r w:rsidRPr="004D185D">
              <w:rPr>
                <w:rFonts w:ascii="맑은 고딕" w:eastAsia="맑은 고딕" w:hAnsi="맑은 고딕" w:cs="굴림"/>
                <w:color w:val="000000"/>
                <w:kern w:val="0"/>
                <w:sz w:val="20"/>
                <w:szCs w:val="20"/>
                <w14:ligatures w14:val="none"/>
              </w:rPr>
              <w:t>The Company shall not be liable for any damages related to the use of services provided free of charge by the Company.</w:t>
            </w:r>
          </w:p>
          <w:p w14:paraId="164D4533" w14:textId="77777777" w:rsidR="004D185D" w:rsidRPr="004D185D" w:rsidRDefault="004D185D" w:rsidP="00960B83">
            <w:pPr>
              <w:pStyle w:val="a6"/>
              <w:widowControl/>
              <w:wordWrap/>
              <w:autoSpaceDE/>
              <w:autoSpaceDN/>
              <w:spacing w:after="0"/>
              <w:ind w:left="1620"/>
              <w:rPr>
                <w:rFonts w:ascii="맑은 고딕" w:eastAsia="맑은 고딕" w:hAnsi="맑은 고딕" w:cs="굴림"/>
                <w:color w:val="000000"/>
                <w:kern w:val="0"/>
                <w:sz w:val="20"/>
                <w:szCs w:val="20"/>
                <w14:ligatures w14:val="none"/>
              </w:rPr>
            </w:pPr>
          </w:p>
          <w:p w14:paraId="7F6A7198" w14:textId="77777777" w:rsidR="00AA6A06" w:rsidRDefault="00AA6A06" w:rsidP="00AA6A06">
            <w:pPr>
              <w:widowControl/>
              <w:wordWrap/>
              <w:autoSpaceDE/>
              <w:autoSpaceDN/>
              <w:spacing w:after="0"/>
              <w:rPr>
                <w:rFonts w:ascii="맑은 고딕" w:eastAsia="맑은 고딕" w:hAnsi="맑은 고딕" w:cs="굴림"/>
                <w:color w:val="000000"/>
                <w:kern w:val="0"/>
                <w:sz w:val="20"/>
                <w:szCs w:val="20"/>
                <w14:ligatures w14:val="none"/>
              </w:rPr>
            </w:pPr>
          </w:p>
          <w:p w14:paraId="3EC521E4" w14:textId="7D19745C" w:rsidR="00AA6A06" w:rsidRPr="00960B83" w:rsidRDefault="00AA6A06" w:rsidP="004268A9">
            <w:pPr>
              <w:widowControl/>
              <w:wordWrap/>
              <w:autoSpaceDE/>
              <w:autoSpaceDN/>
              <w:spacing w:after="0"/>
              <w:ind w:leftChars="443" w:left="975"/>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t>제</w:t>
            </w:r>
            <w:r w:rsidRPr="00960B83">
              <w:rPr>
                <w:rFonts w:ascii="맑은 고딕" w:eastAsia="맑은 고딕" w:hAnsi="맑은 고딕" w:cs="굴림"/>
                <w:b/>
                <w:bCs/>
                <w:color w:val="000000"/>
                <w:kern w:val="0"/>
                <w:sz w:val="20"/>
                <w:szCs w:val="20"/>
                <w14:ligatures w14:val="none"/>
              </w:rPr>
              <w:t>3</w:t>
            </w:r>
            <w:r w:rsidR="004268A9" w:rsidRPr="00960B83">
              <w:rPr>
                <w:rFonts w:ascii="맑은 고딕" w:eastAsia="맑은 고딕" w:hAnsi="맑은 고딕" w:cs="굴림"/>
                <w:b/>
                <w:bCs/>
                <w:color w:val="000000"/>
                <w:kern w:val="0"/>
                <w:sz w:val="20"/>
                <w:szCs w:val="20"/>
                <w14:ligatures w14:val="none"/>
              </w:rPr>
              <w:t>7</w:t>
            </w:r>
            <w:r w:rsidRPr="00960B83">
              <w:rPr>
                <w:rFonts w:ascii="맑은 고딕" w:eastAsia="맑은 고딕" w:hAnsi="맑은 고딕" w:cs="굴림" w:hint="eastAsia"/>
                <w:b/>
                <w:bCs/>
                <w:color w:val="000000"/>
                <w:kern w:val="0"/>
                <w:sz w:val="20"/>
                <w:szCs w:val="20"/>
                <w14:ligatures w14:val="none"/>
              </w:rPr>
              <w:t>조</w:t>
            </w:r>
            <w:r w:rsidRPr="00960B83">
              <w:rPr>
                <w:rFonts w:ascii="맑은 고딕" w:eastAsia="맑은 고딕" w:hAnsi="맑은 고딕" w:cs="굴림"/>
                <w:b/>
                <w:bCs/>
                <w:color w:val="000000"/>
                <w:kern w:val="0"/>
                <w:sz w:val="20"/>
                <w:szCs w:val="20"/>
                <w14:ligatures w14:val="none"/>
              </w:rPr>
              <w:t xml:space="preserve"> (약</w:t>
            </w:r>
            <w:r w:rsidRPr="00960B83">
              <w:rPr>
                <w:rFonts w:ascii="맑은 고딕" w:eastAsia="맑은 고딕" w:hAnsi="맑은 고딕" w:cs="굴림" w:hint="eastAsia"/>
                <w:b/>
                <w:bCs/>
                <w:color w:val="000000"/>
                <w:kern w:val="0"/>
                <w:sz w:val="20"/>
                <w:szCs w:val="20"/>
                <w14:ligatures w14:val="none"/>
              </w:rPr>
              <w:t>정</w:t>
            </w:r>
            <w:r w:rsidRPr="00960B83">
              <w:rPr>
                <w:rFonts w:ascii="맑은 고딕" w:eastAsia="맑은 고딕" w:hAnsi="맑은 고딕" w:cs="굴림"/>
                <w:b/>
                <w:bCs/>
                <w:color w:val="000000"/>
                <w:kern w:val="0"/>
                <w:sz w:val="20"/>
                <w:szCs w:val="20"/>
                <w14:ligatures w14:val="none"/>
              </w:rPr>
              <w:t xml:space="preserve"> 할인 위약</w:t>
            </w:r>
            <w:commentRangeStart w:id="5"/>
            <w:r w:rsidRPr="00960B83">
              <w:rPr>
                <w:rFonts w:ascii="맑은 고딕" w:eastAsia="맑은 고딕" w:hAnsi="맑은 고딕" w:cs="굴림" w:hint="eastAsia"/>
                <w:b/>
                <w:bCs/>
                <w:color w:val="000000"/>
                <w:kern w:val="0"/>
                <w:sz w:val="20"/>
                <w:szCs w:val="20"/>
                <w14:ligatures w14:val="none"/>
              </w:rPr>
              <w:t>금</w:t>
            </w:r>
            <w:commentRangeEnd w:id="5"/>
            <w:r w:rsidR="004268A9">
              <w:rPr>
                <w:rStyle w:val="af1"/>
              </w:rPr>
              <w:commentReference w:id="5"/>
            </w:r>
            <w:r w:rsidRPr="00960B83">
              <w:rPr>
                <w:rFonts w:ascii="맑은 고딕" w:eastAsia="맑은 고딕" w:hAnsi="맑은 고딕" w:cs="굴림"/>
                <w:b/>
                <w:bCs/>
                <w:color w:val="000000"/>
                <w:kern w:val="0"/>
                <w:sz w:val="20"/>
                <w:szCs w:val="20"/>
                <w14:ligatures w14:val="none"/>
              </w:rPr>
              <w:t>)</w:t>
            </w:r>
          </w:p>
          <w:p w14:paraId="48C6FF7A" w14:textId="75FFB6BC" w:rsidR="004D185D" w:rsidRDefault="004268A9" w:rsidP="004268A9">
            <w:pPr>
              <w:widowControl/>
              <w:wordWrap/>
              <w:autoSpaceDE/>
              <w:autoSpaceDN/>
              <w:spacing w:after="0"/>
              <w:ind w:leftChars="572" w:left="1258"/>
              <w:rPr>
                <w:rFonts w:ascii="맑은 고딕" w:eastAsia="맑은 고딕" w:hAnsi="맑은 고딕" w:cs="굴림"/>
                <w:color w:val="000000"/>
                <w:kern w:val="0"/>
                <w:sz w:val="20"/>
                <w:szCs w:val="20"/>
                <w14:ligatures w14:val="none"/>
              </w:rPr>
            </w:pPr>
            <w:commentRangeStart w:id="6"/>
            <w:r>
              <w:rPr>
                <w:rFonts w:ascii="맑은 고딕" w:eastAsia="맑은 고딕" w:hAnsi="맑은 고딕" w:cs="굴림" w:hint="eastAsia"/>
                <w:color w:val="000000"/>
                <w:kern w:val="0"/>
                <w:sz w:val="20"/>
                <w:szCs w:val="20"/>
                <w14:ligatures w14:val="none"/>
              </w:rPr>
              <w:t>서</w:t>
            </w:r>
            <w:commentRangeEnd w:id="6"/>
            <w:r w:rsidR="00AB6110">
              <w:rPr>
                <w:rStyle w:val="af1"/>
              </w:rPr>
              <w:commentReference w:id="6"/>
            </w:r>
            <w:r>
              <w:rPr>
                <w:rFonts w:ascii="맑은 고딕" w:eastAsia="맑은 고딕" w:hAnsi="맑은 고딕" w:cs="굴림" w:hint="eastAsia"/>
                <w:color w:val="000000"/>
                <w:kern w:val="0"/>
                <w:sz w:val="20"/>
                <w:szCs w:val="20"/>
                <w14:ligatures w14:val="none"/>
              </w:rPr>
              <w:t>비스 이용계약에 약정 할인이 포함되어 있는 경우, 고객이 약정기간 만료 전 서비스 이용계약 해지 시 회사는 고객에게 실제 이용한 기간에 상응하는 약정 할인</w:t>
            </w:r>
            <w:r w:rsidR="00AB6110">
              <w:rPr>
                <w:rFonts w:ascii="맑은 고딕" w:eastAsia="맑은 고딕" w:hAnsi="맑은 고딕" w:cs="굴림" w:hint="eastAsia"/>
                <w:color w:val="000000"/>
                <w:kern w:val="0"/>
                <w:sz w:val="20"/>
                <w:szCs w:val="20"/>
                <w14:ligatures w14:val="none"/>
              </w:rPr>
              <w:t xml:space="preserve"> 총액</w:t>
            </w:r>
            <w:r>
              <w:rPr>
                <w:rFonts w:ascii="맑은 고딕" w:eastAsia="맑은 고딕" w:hAnsi="맑은 고딕" w:cs="굴림" w:hint="eastAsia"/>
                <w:color w:val="000000"/>
                <w:kern w:val="0"/>
                <w:sz w:val="20"/>
                <w:szCs w:val="20"/>
                <w14:ligatures w14:val="none"/>
              </w:rPr>
              <w:t>을 위약금으로 부과합니다.</w:t>
            </w:r>
            <w:r w:rsidR="00AB6110">
              <w:rPr>
                <w:rFonts w:ascii="맑은 고딕" w:eastAsia="맑은 고딕" w:hAnsi="맑은 고딕" w:cs="굴림" w:hint="eastAsia"/>
                <w:color w:val="000000"/>
                <w:kern w:val="0"/>
                <w:sz w:val="20"/>
                <w:szCs w:val="20"/>
                <w14:ligatures w14:val="none"/>
              </w:rPr>
              <w:t xml:space="preserve"> 약정 할인 총액은 월별 할인금액에 실제 이용 개월 수를 곱하여 산정하며, 마지막 이용 월이 1월에 미치지 아니할 경우, 일할 계산하여 실제 이용 개월 수를 산정합니다. </w:t>
            </w:r>
          </w:p>
          <w:p w14:paraId="284DC79E" w14:textId="77777777" w:rsidR="008C1EFA" w:rsidRPr="00AB6110" w:rsidRDefault="008C1EFA" w:rsidP="004268A9">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3EC7B6BD" w14:textId="77777777" w:rsidR="00DC0678" w:rsidRPr="00DC0678" w:rsidRDefault="004268A9" w:rsidP="00960B83">
            <w:pPr>
              <w:widowControl/>
              <w:wordWrap/>
              <w:autoSpaceDE/>
              <w:autoSpaceDN/>
              <w:spacing w:after="0"/>
              <w:ind w:leftChars="445" w:left="979" w:firstLineChars="1" w:firstLine="2"/>
              <w:rPr>
                <w:rFonts w:ascii="맑은 고딕" w:eastAsia="맑은 고딕" w:hAnsi="맑은 고딕" w:cs="굴림"/>
                <w:b/>
                <w:bCs/>
                <w:color w:val="000000"/>
                <w:kern w:val="0"/>
                <w:sz w:val="20"/>
                <w:szCs w:val="20"/>
                <w14:ligatures w14:val="none"/>
              </w:rPr>
            </w:pPr>
            <w:r>
              <w:rPr>
                <w:rFonts w:ascii="맑은 고딕" w:eastAsia="맑은 고딕" w:hAnsi="맑은 고딕" w:cs="굴림" w:hint="eastAsia"/>
                <w:color w:val="000000"/>
                <w:kern w:val="0"/>
                <w:sz w:val="20"/>
                <w:szCs w:val="20"/>
                <w14:ligatures w14:val="none"/>
              </w:rPr>
              <w:t xml:space="preserve"> </w:t>
            </w:r>
            <w:r w:rsidR="00DC0678" w:rsidRPr="00DC0678">
              <w:rPr>
                <w:rFonts w:ascii="맑은 고딕" w:eastAsia="맑은 고딕" w:hAnsi="맑은 고딕" w:cs="굴림"/>
                <w:b/>
                <w:bCs/>
                <w:color w:val="000000"/>
                <w:kern w:val="0"/>
                <w:sz w:val="20"/>
                <w:szCs w:val="20"/>
                <w14:ligatures w14:val="none"/>
              </w:rPr>
              <w:t>Article 37 (Penalty for Early Termination of Discounted Service Contracts)</w:t>
            </w:r>
          </w:p>
          <w:p w14:paraId="0EBA4329" w14:textId="6E123F68" w:rsidR="00DC0678" w:rsidRPr="00DC0678" w:rsidRDefault="00DC0678" w:rsidP="00DC0678">
            <w:pPr>
              <w:widowControl/>
              <w:wordWrap/>
              <w:autoSpaceDE/>
              <w:autoSpaceDN/>
              <w:spacing w:after="0"/>
              <w:ind w:leftChars="572" w:left="1258"/>
              <w:rPr>
                <w:rFonts w:ascii="맑은 고딕" w:eastAsia="맑은 고딕" w:hAnsi="맑은 고딕" w:cs="굴림"/>
                <w:color w:val="000000"/>
                <w:kern w:val="0"/>
                <w:sz w:val="20"/>
                <w:szCs w:val="20"/>
                <w14:ligatures w14:val="none"/>
              </w:rPr>
            </w:pPr>
            <w:r w:rsidRPr="00DC0678">
              <w:rPr>
                <w:rFonts w:ascii="맑은 고딕" w:eastAsia="맑은 고딕" w:hAnsi="맑은 고딕" w:cs="굴림"/>
                <w:color w:val="000000"/>
                <w:kern w:val="0"/>
                <w:sz w:val="20"/>
                <w:szCs w:val="20"/>
                <w14:ligatures w14:val="none"/>
              </w:rPr>
              <w:t>If the Service Agreement includes a contractual discount and the Customer terminates the Service Agreement before the expiration of the agreed period, the Company shall impose on the Customer</w:t>
            </w:r>
            <w:r w:rsidR="00AB6110">
              <w:rPr>
                <w:rFonts w:ascii="맑은 고딕" w:eastAsia="맑은 고딕" w:hAnsi="맑은 고딕" w:cs="굴림" w:hint="eastAsia"/>
                <w:color w:val="000000"/>
                <w:kern w:val="0"/>
                <w:sz w:val="20"/>
                <w:szCs w:val="20"/>
                <w14:ligatures w14:val="none"/>
              </w:rPr>
              <w:t>, as</w:t>
            </w:r>
            <w:r w:rsidRPr="00DC0678">
              <w:rPr>
                <w:rFonts w:ascii="맑은 고딕" w:eastAsia="맑은 고딕" w:hAnsi="맑은 고딕" w:cs="굴림"/>
                <w:color w:val="000000"/>
                <w:kern w:val="0"/>
                <w:sz w:val="20"/>
                <w:szCs w:val="20"/>
                <w14:ligatures w14:val="none"/>
              </w:rPr>
              <w:t xml:space="preserve"> a penalty</w:t>
            </w:r>
            <w:r w:rsidR="00AB6110">
              <w:rPr>
                <w:rFonts w:ascii="맑은 고딕" w:eastAsia="맑은 고딕" w:hAnsi="맑은 고딕" w:cs="굴림" w:hint="eastAsia"/>
                <w:color w:val="000000"/>
                <w:kern w:val="0"/>
                <w:sz w:val="20"/>
                <w:szCs w:val="20"/>
                <w14:ligatures w14:val="none"/>
              </w:rPr>
              <w:t xml:space="preserve">, the total </w:t>
            </w:r>
            <w:r w:rsidRPr="00DC0678">
              <w:rPr>
                <w:rFonts w:ascii="맑은 고딕" w:eastAsia="맑은 고딕" w:hAnsi="맑은 고딕" w:cs="굴림"/>
                <w:color w:val="000000"/>
                <w:kern w:val="0"/>
                <w:sz w:val="20"/>
                <w:szCs w:val="20"/>
                <w14:ligatures w14:val="none"/>
              </w:rPr>
              <w:t>amount of the contractual discount corresponding to the actual period of use.</w:t>
            </w:r>
            <w:r w:rsidR="00AB6110">
              <w:rPr>
                <w:rFonts w:ascii="맑은 고딕" w:eastAsia="맑은 고딕" w:hAnsi="맑은 고딕" w:cs="굴림" w:hint="eastAsia"/>
                <w:color w:val="000000"/>
                <w:kern w:val="0"/>
                <w:sz w:val="20"/>
                <w:szCs w:val="20"/>
                <w14:ligatures w14:val="none"/>
              </w:rPr>
              <w:t xml:space="preserve"> </w:t>
            </w:r>
            <w:r w:rsidR="00AB6110" w:rsidRPr="00AB6110">
              <w:rPr>
                <w:rFonts w:ascii="맑은 고딕" w:eastAsia="맑은 고딕" w:hAnsi="맑은 고딕" w:cs="굴림"/>
                <w:color w:val="000000"/>
                <w:kern w:val="0"/>
                <w:sz w:val="20"/>
                <w:szCs w:val="20"/>
                <w14:ligatures w14:val="none"/>
              </w:rPr>
              <w:t>The total contractual discount shall be calculated by multiplying the monthly discount amount by the actual number of months of use, and if the last month of use is less than a full month, the actual number of months of use shall be calculated on a pro rata basis</w:t>
            </w:r>
            <w:r w:rsidR="00AB6110">
              <w:rPr>
                <w:rFonts w:ascii="맑은 고딕" w:eastAsia="맑은 고딕" w:hAnsi="맑은 고딕" w:cs="굴림" w:hint="eastAsia"/>
                <w:color w:val="000000"/>
                <w:kern w:val="0"/>
                <w:sz w:val="20"/>
                <w:szCs w:val="20"/>
                <w14:ligatures w14:val="none"/>
              </w:rPr>
              <w:t>.</w:t>
            </w:r>
          </w:p>
          <w:p w14:paraId="6304C373" w14:textId="77777777" w:rsidR="004268A9" w:rsidRDefault="004268A9" w:rsidP="004268A9">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32E840F5" w14:textId="2020C510" w:rsidR="004268A9" w:rsidRPr="00960B83" w:rsidRDefault="004268A9" w:rsidP="00960B83">
            <w:pPr>
              <w:widowControl/>
              <w:wordWrap/>
              <w:autoSpaceDE/>
              <w:autoSpaceDN/>
              <w:spacing w:after="0"/>
              <w:ind w:leftChars="443" w:left="975" w:firstLine="1"/>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t>제</w:t>
            </w:r>
            <w:r w:rsidRPr="00960B83">
              <w:rPr>
                <w:rFonts w:ascii="맑은 고딕" w:eastAsia="맑은 고딕" w:hAnsi="맑은 고딕" w:cs="굴림"/>
                <w:b/>
                <w:bCs/>
                <w:color w:val="000000"/>
                <w:kern w:val="0"/>
                <w:sz w:val="20"/>
                <w:szCs w:val="20"/>
                <w14:ligatures w14:val="none"/>
              </w:rPr>
              <w:t>38조 (분쟁 해결)</w:t>
            </w:r>
          </w:p>
          <w:p w14:paraId="5F1DDA40" w14:textId="62AE1DBE" w:rsidR="004268A9" w:rsidRDefault="004268A9">
            <w:pPr>
              <w:widowControl/>
              <w:wordWrap/>
              <w:autoSpaceDE/>
              <w:autoSpaceDN/>
              <w:spacing w:after="0"/>
              <w:ind w:leftChars="572" w:left="1258"/>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lastRenderedPageBreak/>
              <w:t xml:space="preserve">본 약관 및 서비스 이용계약과 관련하여 법적 분쟁이 발생하는 경우, 당사자 간 협의에 의한 원만한 해결을 우선으로 하되, 당사자 간 협의가 되지 않는 경우에는 민사소송법 및 관련 법령에 따라 관할 법원에 소송을 제기하여 분쟁을 해결하기로 합니다. </w:t>
            </w:r>
          </w:p>
          <w:p w14:paraId="757EC71D" w14:textId="77777777" w:rsidR="008C1EFA" w:rsidRDefault="008C1EFA">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6695D6C2" w14:textId="77777777" w:rsidR="008C6CD9" w:rsidRPr="008C6CD9" w:rsidRDefault="008C6CD9" w:rsidP="00960B83">
            <w:pPr>
              <w:widowControl/>
              <w:wordWrap/>
              <w:autoSpaceDE/>
              <w:autoSpaceDN/>
              <w:spacing w:after="0"/>
              <w:ind w:leftChars="445" w:left="979"/>
              <w:rPr>
                <w:rFonts w:ascii="맑은 고딕" w:eastAsia="맑은 고딕" w:hAnsi="맑은 고딕" w:cs="굴림"/>
                <w:b/>
                <w:bCs/>
                <w:color w:val="000000"/>
                <w:kern w:val="0"/>
                <w:sz w:val="20"/>
                <w:szCs w:val="20"/>
                <w14:ligatures w14:val="none"/>
              </w:rPr>
            </w:pPr>
            <w:r w:rsidRPr="008C6CD9">
              <w:rPr>
                <w:rFonts w:ascii="맑은 고딕" w:eastAsia="맑은 고딕" w:hAnsi="맑은 고딕" w:cs="굴림"/>
                <w:b/>
                <w:bCs/>
                <w:color w:val="000000"/>
                <w:kern w:val="0"/>
                <w:sz w:val="20"/>
                <w:szCs w:val="20"/>
                <w14:ligatures w14:val="none"/>
              </w:rPr>
              <w:t>Article 38 (Dispute Resolution)</w:t>
            </w:r>
          </w:p>
          <w:p w14:paraId="1D5CB136" w14:textId="77777777" w:rsidR="008C6CD9" w:rsidRPr="008C6CD9" w:rsidRDefault="008C6CD9" w:rsidP="008C6CD9">
            <w:pPr>
              <w:widowControl/>
              <w:wordWrap/>
              <w:autoSpaceDE/>
              <w:autoSpaceDN/>
              <w:spacing w:after="0"/>
              <w:ind w:leftChars="572" w:left="1258"/>
              <w:rPr>
                <w:rFonts w:ascii="맑은 고딕" w:eastAsia="맑은 고딕" w:hAnsi="맑은 고딕" w:cs="굴림"/>
                <w:color w:val="000000"/>
                <w:kern w:val="0"/>
                <w:sz w:val="20"/>
                <w:szCs w:val="20"/>
                <w14:ligatures w14:val="none"/>
              </w:rPr>
            </w:pPr>
            <w:r w:rsidRPr="008C6CD9">
              <w:rPr>
                <w:rFonts w:ascii="맑은 고딕" w:eastAsia="맑은 고딕" w:hAnsi="맑은 고딕" w:cs="굴림"/>
                <w:color w:val="000000"/>
                <w:kern w:val="0"/>
                <w:sz w:val="20"/>
                <w:szCs w:val="20"/>
                <w14:ligatures w14:val="none"/>
              </w:rPr>
              <w:t>In the event of any legal dispute arising in connection with these Terms or the Service Agreement, the parties shall first seek to resolve the matter amicably through mutual consultation. If such consultation fails, the dispute shall be resolved by filing a lawsuit with the competent court in accordance with the Civil Procedure Act and other applicable laws and regulations.</w:t>
            </w:r>
          </w:p>
          <w:p w14:paraId="061B49A5" w14:textId="77777777" w:rsidR="00DC0678" w:rsidRDefault="00DC0678">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746AC367" w14:textId="2388A01E" w:rsidR="008C1EFA" w:rsidRPr="00960B83" w:rsidRDefault="008C1EFA" w:rsidP="00960B83">
            <w:pPr>
              <w:widowControl/>
              <w:wordWrap/>
              <w:autoSpaceDE/>
              <w:autoSpaceDN/>
              <w:spacing w:after="0"/>
              <w:ind w:leftChars="445" w:left="979"/>
              <w:rPr>
                <w:rFonts w:ascii="맑은 고딕" w:eastAsia="맑은 고딕" w:hAnsi="맑은 고딕" w:cs="굴림"/>
                <w:b/>
                <w:bCs/>
                <w:color w:val="000000"/>
                <w:kern w:val="0"/>
                <w:sz w:val="20"/>
                <w:szCs w:val="20"/>
                <w14:ligatures w14:val="none"/>
              </w:rPr>
            </w:pPr>
            <w:r w:rsidRPr="00960B83">
              <w:rPr>
                <w:rFonts w:ascii="맑은 고딕" w:eastAsia="맑은 고딕" w:hAnsi="맑은 고딕" w:cs="굴림" w:hint="eastAsia"/>
                <w:b/>
                <w:bCs/>
                <w:color w:val="000000"/>
                <w:kern w:val="0"/>
                <w:sz w:val="20"/>
                <w:szCs w:val="20"/>
                <w14:ligatures w14:val="none"/>
              </w:rPr>
              <w:t>제</w:t>
            </w:r>
            <w:r w:rsidRPr="00960B83">
              <w:rPr>
                <w:rFonts w:ascii="맑은 고딕" w:eastAsia="맑은 고딕" w:hAnsi="맑은 고딕" w:cs="굴림"/>
                <w:b/>
                <w:bCs/>
                <w:color w:val="000000"/>
                <w:kern w:val="0"/>
                <w:sz w:val="20"/>
                <w:szCs w:val="20"/>
                <w14:ligatures w14:val="none"/>
              </w:rPr>
              <w:t>39조 (언어)</w:t>
            </w:r>
          </w:p>
          <w:p w14:paraId="2727F592" w14:textId="7B04DEA1" w:rsidR="008C1EFA" w:rsidRDefault="008C1EFA">
            <w:pPr>
              <w:widowControl/>
              <w:wordWrap/>
              <w:autoSpaceDE/>
              <w:autoSpaceDN/>
              <w:spacing w:after="0"/>
              <w:ind w:leftChars="572" w:left="1258"/>
              <w:rPr>
                <w:rFonts w:ascii="맑은 고딕" w:eastAsia="맑은 고딕" w:hAnsi="맑은 고딕" w:cs="굴림"/>
                <w:color w:val="000000"/>
                <w:kern w:val="0"/>
                <w:sz w:val="20"/>
                <w:szCs w:val="20"/>
                <w14:ligatures w14:val="none"/>
              </w:rPr>
            </w:pPr>
            <w:r>
              <w:rPr>
                <w:rFonts w:ascii="맑은 고딕" w:eastAsia="맑은 고딕" w:hAnsi="맑은 고딕" w:cs="굴림" w:hint="eastAsia"/>
                <w:color w:val="000000"/>
                <w:kern w:val="0"/>
                <w:sz w:val="20"/>
                <w:szCs w:val="20"/>
                <w14:ligatures w14:val="none"/>
              </w:rPr>
              <w:t>본 약관은 국문과 영문으로 작성되며, 국문과 영문 사이에 불일치가 있는 때에는 그 범위 내에서 국문이 우선한다.</w:t>
            </w:r>
          </w:p>
          <w:p w14:paraId="3BC4DDAB" w14:textId="77777777" w:rsidR="008C1EFA" w:rsidRDefault="008C1EFA">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061BB637" w14:textId="77777777" w:rsidR="008C1EFA" w:rsidRPr="008C1EFA" w:rsidRDefault="008C1EFA" w:rsidP="00960B83">
            <w:pPr>
              <w:widowControl/>
              <w:wordWrap/>
              <w:autoSpaceDE/>
              <w:autoSpaceDN/>
              <w:spacing w:after="0"/>
              <w:ind w:leftChars="445" w:left="979"/>
              <w:rPr>
                <w:rFonts w:ascii="맑은 고딕" w:eastAsia="맑은 고딕" w:hAnsi="맑은 고딕" w:cs="굴림"/>
                <w:b/>
                <w:bCs/>
                <w:color w:val="000000"/>
                <w:kern w:val="0"/>
                <w:sz w:val="20"/>
                <w:szCs w:val="20"/>
                <w14:ligatures w14:val="none"/>
              </w:rPr>
            </w:pPr>
            <w:r w:rsidRPr="008C1EFA">
              <w:rPr>
                <w:rFonts w:ascii="맑은 고딕" w:eastAsia="맑은 고딕" w:hAnsi="맑은 고딕" w:cs="굴림"/>
                <w:b/>
                <w:bCs/>
                <w:color w:val="000000"/>
                <w:kern w:val="0"/>
                <w:sz w:val="20"/>
                <w:szCs w:val="20"/>
                <w14:ligatures w14:val="none"/>
              </w:rPr>
              <w:t>Article 39 (Language)</w:t>
            </w:r>
          </w:p>
          <w:p w14:paraId="702A17B2" w14:textId="77777777" w:rsidR="008C1EFA" w:rsidRPr="008C1EFA" w:rsidRDefault="008C1EFA" w:rsidP="008C1EFA">
            <w:pPr>
              <w:widowControl/>
              <w:wordWrap/>
              <w:autoSpaceDE/>
              <w:autoSpaceDN/>
              <w:spacing w:after="0"/>
              <w:ind w:leftChars="572" w:left="1258"/>
              <w:rPr>
                <w:rFonts w:ascii="맑은 고딕" w:eastAsia="맑은 고딕" w:hAnsi="맑은 고딕" w:cs="굴림"/>
                <w:color w:val="000000"/>
                <w:kern w:val="0"/>
                <w:sz w:val="20"/>
                <w:szCs w:val="20"/>
                <w14:ligatures w14:val="none"/>
              </w:rPr>
            </w:pPr>
            <w:r w:rsidRPr="008C1EFA">
              <w:rPr>
                <w:rFonts w:ascii="맑은 고딕" w:eastAsia="맑은 고딕" w:hAnsi="맑은 고딕" w:cs="굴림"/>
                <w:color w:val="000000"/>
                <w:kern w:val="0"/>
                <w:sz w:val="20"/>
                <w:szCs w:val="20"/>
                <w14:ligatures w14:val="none"/>
              </w:rPr>
              <w:t>These Terms shall be prepared in both Korean and English. In the event of any inconsistency between the Korean and English versions, the Korean version shall prevail to the extent of such inconsistency.</w:t>
            </w:r>
          </w:p>
          <w:p w14:paraId="3B11E237" w14:textId="77777777" w:rsidR="008C1EFA" w:rsidRPr="00960B83" w:rsidRDefault="008C1EFA" w:rsidP="00960B83">
            <w:pPr>
              <w:widowControl/>
              <w:wordWrap/>
              <w:autoSpaceDE/>
              <w:autoSpaceDN/>
              <w:spacing w:after="0"/>
              <w:ind w:leftChars="572" w:left="1258"/>
              <w:rPr>
                <w:rFonts w:ascii="맑은 고딕" w:eastAsia="맑은 고딕" w:hAnsi="맑은 고딕" w:cs="굴림"/>
                <w:color w:val="000000"/>
                <w:kern w:val="0"/>
                <w:sz w:val="20"/>
                <w:szCs w:val="20"/>
                <w14:ligatures w14:val="none"/>
              </w:rPr>
            </w:pPr>
          </w:p>
          <w:p w14:paraId="509335CC" w14:textId="77777777" w:rsidR="00D63B00" w:rsidRPr="00960B83" w:rsidRDefault="00D63B00" w:rsidP="00222A53">
            <w:pPr>
              <w:widowControl/>
              <w:wordWrap/>
              <w:autoSpaceDE/>
              <w:autoSpaceDN/>
              <w:spacing w:after="0"/>
              <w:rPr>
                <w:rFonts w:ascii="맑은 고딕" w:eastAsia="맑은 고딕" w:hAnsi="맑은 고딕" w:cs="굴림"/>
                <w:color w:val="000000"/>
                <w:kern w:val="0"/>
                <w:sz w:val="20"/>
                <w:szCs w:val="20"/>
                <w14:ligatures w14:val="none"/>
              </w:rPr>
            </w:pPr>
          </w:p>
          <w:p w14:paraId="2CFF64E4" w14:textId="2ABA754E" w:rsidR="006619C5" w:rsidRPr="00960B83" w:rsidRDefault="006619C5" w:rsidP="00960B83">
            <w:pPr>
              <w:widowControl/>
              <w:wordWrap/>
              <w:autoSpaceDE/>
              <w:autoSpaceDN/>
              <w:spacing w:after="0"/>
              <w:ind w:rightChars="646" w:right="1421"/>
              <w:rPr>
                <w:rFonts w:ascii="맑은 고딕" w:eastAsia="맑은 고딕" w:hAnsi="맑은 고딕" w:cs="굴림"/>
                <w:color w:val="000000"/>
                <w:kern w:val="0"/>
                <w:sz w:val="20"/>
                <w:szCs w:val="20"/>
                <w14:ligatures w14:val="none"/>
              </w:rPr>
            </w:pPr>
          </w:p>
        </w:tc>
      </w:tr>
    </w:tbl>
    <w:tbl>
      <w:tblPr>
        <w:tblpPr w:leftFromText="142" w:rightFromText="142" w:vertAnchor="text" w:horzAnchor="margin" w:tblpY="1"/>
        <w:tblOverlap w:val="never"/>
        <w:tblW w:w="11442" w:type="dxa"/>
        <w:shd w:val="clear" w:color="auto" w:fill="FFFFFF"/>
        <w:tblCellMar>
          <w:left w:w="0" w:type="dxa"/>
          <w:right w:w="0" w:type="dxa"/>
        </w:tblCellMar>
        <w:tblLook w:val="04A0" w:firstRow="1" w:lastRow="0" w:firstColumn="1" w:lastColumn="0" w:noHBand="0" w:noVBand="1"/>
      </w:tblPr>
      <w:tblGrid>
        <w:gridCol w:w="3797"/>
        <w:gridCol w:w="487"/>
        <w:gridCol w:w="487"/>
        <w:gridCol w:w="6591"/>
        <w:gridCol w:w="80"/>
      </w:tblGrid>
      <w:tr w:rsidR="00AF0076" w:rsidRPr="00270C53" w14:paraId="05DB49A6" w14:textId="77777777" w:rsidTr="00960B83">
        <w:trPr>
          <w:trHeight w:val="340"/>
        </w:trPr>
        <w:tc>
          <w:tcPr>
            <w:tcW w:w="3797" w:type="dxa"/>
            <w:shd w:val="clear" w:color="auto" w:fill="FFFFFF"/>
            <w:noWrap/>
            <w:tcMar>
              <w:top w:w="0" w:type="dxa"/>
              <w:left w:w="99" w:type="dxa"/>
              <w:bottom w:w="0" w:type="dxa"/>
              <w:right w:w="99" w:type="dxa"/>
            </w:tcMar>
            <w:vAlign w:val="center"/>
            <w:hideMark/>
          </w:tcPr>
          <w:p w14:paraId="5B881B1C"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c>
          <w:tcPr>
            <w:tcW w:w="487" w:type="dxa"/>
            <w:shd w:val="clear" w:color="auto" w:fill="FFFFFF"/>
            <w:noWrap/>
            <w:tcMar>
              <w:top w:w="0" w:type="dxa"/>
              <w:left w:w="99" w:type="dxa"/>
              <w:bottom w:w="0" w:type="dxa"/>
              <w:right w:w="99" w:type="dxa"/>
            </w:tcMar>
            <w:vAlign w:val="center"/>
            <w:hideMark/>
          </w:tcPr>
          <w:p w14:paraId="0F84DAA4"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c>
          <w:tcPr>
            <w:tcW w:w="487" w:type="dxa"/>
            <w:shd w:val="clear" w:color="auto" w:fill="FFFFFF"/>
            <w:noWrap/>
            <w:tcMar>
              <w:top w:w="0" w:type="dxa"/>
              <w:left w:w="99" w:type="dxa"/>
              <w:bottom w:w="0" w:type="dxa"/>
              <w:right w:w="99" w:type="dxa"/>
            </w:tcMar>
            <w:vAlign w:val="center"/>
            <w:hideMark/>
          </w:tcPr>
          <w:p w14:paraId="76C47468"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c>
          <w:tcPr>
            <w:tcW w:w="6671" w:type="dxa"/>
            <w:gridSpan w:val="2"/>
            <w:shd w:val="clear" w:color="auto" w:fill="FFFFFF"/>
            <w:noWrap/>
            <w:tcMar>
              <w:top w:w="0" w:type="dxa"/>
              <w:left w:w="99" w:type="dxa"/>
              <w:bottom w:w="0" w:type="dxa"/>
              <w:right w:w="99" w:type="dxa"/>
            </w:tcMar>
            <w:vAlign w:val="center"/>
            <w:hideMark/>
          </w:tcPr>
          <w:p w14:paraId="69B2A7C6"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r>
      <w:tr w:rsidR="00AF0076" w:rsidRPr="00270C53" w14:paraId="42A68018" w14:textId="77777777" w:rsidTr="00960B83">
        <w:tc>
          <w:tcPr>
            <w:tcW w:w="3797" w:type="dxa"/>
            <w:tcBorders>
              <w:top w:val="nil"/>
              <w:left w:val="nil"/>
              <w:bottom w:val="nil"/>
              <w:right w:val="nil"/>
            </w:tcBorders>
            <w:shd w:val="clear" w:color="auto" w:fill="FFFFFF"/>
            <w:vAlign w:val="center"/>
            <w:hideMark/>
          </w:tcPr>
          <w:p w14:paraId="3B43912D"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c>
          <w:tcPr>
            <w:tcW w:w="487" w:type="dxa"/>
            <w:tcBorders>
              <w:top w:val="nil"/>
              <w:left w:val="nil"/>
              <w:bottom w:val="nil"/>
              <w:right w:val="nil"/>
            </w:tcBorders>
            <w:shd w:val="clear" w:color="auto" w:fill="FFFFFF"/>
            <w:vAlign w:val="center"/>
            <w:hideMark/>
          </w:tcPr>
          <w:p w14:paraId="2A253DEC"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c>
          <w:tcPr>
            <w:tcW w:w="487" w:type="dxa"/>
            <w:tcBorders>
              <w:top w:val="nil"/>
              <w:left w:val="nil"/>
              <w:bottom w:val="nil"/>
              <w:right w:val="nil"/>
            </w:tcBorders>
            <w:shd w:val="clear" w:color="auto" w:fill="FFFFFF"/>
            <w:vAlign w:val="center"/>
            <w:hideMark/>
          </w:tcPr>
          <w:p w14:paraId="71C540A7"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c>
          <w:tcPr>
            <w:tcW w:w="6591" w:type="dxa"/>
            <w:tcBorders>
              <w:top w:val="nil"/>
              <w:left w:val="nil"/>
              <w:bottom w:val="nil"/>
              <w:right w:val="nil"/>
            </w:tcBorders>
            <w:shd w:val="clear" w:color="auto" w:fill="FFFFFF"/>
            <w:vAlign w:val="center"/>
            <w:hideMark/>
          </w:tcPr>
          <w:p w14:paraId="374E302B" w14:textId="77777777" w:rsidR="00AF0076" w:rsidRPr="00270C53" w:rsidRDefault="00AF0076" w:rsidP="00AF0076">
            <w:pPr>
              <w:widowControl/>
              <w:wordWrap/>
              <w:autoSpaceDE/>
              <w:autoSpaceDN/>
              <w:spacing w:after="0"/>
              <w:rPr>
                <w:rFonts w:ascii="Verdana" w:eastAsia="굴림" w:hAnsi="Verdana" w:cs="굴림"/>
                <w:color w:val="000000"/>
                <w:kern w:val="0"/>
                <w:sz w:val="20"/>
                <w:szCs w:val="20"/>
                <w14:ligatures w14:val="none"/>
              </w:rPr>
            </w:pPr>
          </w:p>
        </w:tc>
        <w:tc>
          <w:tcPr>
            <w:tcW w:w="0" w:type="auto"/>
            <w:shd w:val="clear" w:color="auto" w:fill="FFFFFF"/>
            <w:vAlign w:val="center"/>
            <w:hideMark/>
          </w:tcPr>
          <w:p w14:paraId="4D9AB1DE" w14:textId="77777777" w:rsidR="00AF0076" w:rsidRPr="00270C53" w:rsidRDefault="00AF0076" w:rsidP="00AF0076">
            <w:pPr>
              <w:widowControl/>
              <w:wordWrap/>
              <w:autoSpaceDE/>
              <w:autoSpaceDN/>
              <w:spacing w:after="0"/>
              <w:rPr>
                <w:rFonts w:ascii="Times New Roman" w:eastAsia="Times New Roman" w:hAnsi="Times New Roman" w:cs="Times New Roman"/>
                <w:kern w:val="0"/>
                <w:sz w:val="20"/>
                <w:szCs w:val="20"/>
                <w14:ligatures w14:val="none"/>
              </w:rPr>
            </w:pPr>
          </w:p>
        </w:tc>
      </w:tr>
    </w:tbl>
    <w:p w14:paraId="0C8330E5" w14:textId="664BBED3" w:rsidR="00222A53" w:rsidRPr="00222A53" w:rsidRDefault="00222A53" w:rsidP="007A7FA0">
      <w:pPr>
        <w:tabs>
          <w:tab w:val="left" w:pos="5149"/>
        </w:tabs>
        <w:jc w:val="right"/>
      </w:pPr>
    </w:p>
    <w:sectPr w:rsidR="00222A53" w:rsidRPr="00222A53" w:rsidSect="009273E1">
      <w:pgSz w:w="11906" w:h="16838" w:code="9"/>
      <w:pgMar w:top="340" w:right="232" w:bottom="567" w:left="232"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Advise" w:date="2025-09-26T12:46:00Z" w:initials="WDV">
    <w:p w14:paraId="0AA0C546" w14:textId="77777777" w:rsidR="00AB6110" w:rsidRDefault="00AB6110" w:rsidP="00AB6110">
      <w:pPr>
        <w:pStyle w:val="af2"/>
      </w:pPr>
      <w:r>
        <w:rPr>
          <w:rStyle w:val="af1"/>
        </w:rPr>
        <w:annotationRef/>
      </w:r>
      <w:r>
        <w:t>[</w:t>
      </w:r>
      <w:r>
        <w:rPr>
          <w:highlight w:val="yellow"/>
        </w:rPr>
        <w:t>250926</w:t>
      </w:r>
      <w:r>
        <w:t>]</w:t>
      </w:r>
    </w:p>
    <w:p w14:paraId="4121CDA2" w14:textId="77777777" w:rsidR="00AB6110" w:rsidRDefault="00AB6110" w:rsidP="00AB6110">
      <w:pPr>
        <w:pStyle w:val="af2"/>
      </w:pPr>
      <w:r>
        <w:t>기존 "진실한"도 크게 무리는 없는 표현인데, 실무상 더 빈번히 활용되는 표현인 "정확한"으로 수정하였고, 그 위반행위의 의미를 보다 부연하여 구체화하였습니다.</w:t>
      </w:r>
    </w:p>
  </w:comment>
  <w:comment w:id="1" w:author="WeAdvise" w:date="2025-08-21T17:53:00Z" w:initials="WDV">
    <w:p w14:paraId="4FB846FB" w14:textId="6B36529F" w:rsidR="000F4E54" w:rsidRDefault="000F4E54" w:rsidP="000F4E54">
      <w:pPr>
        <w:pStyle w:val="af2"/>
      </w:pPr>
      <w:r>
        <w:rPr>
          <w:rStyle w:val="af1"/>
        </w:rPr>
        <w:annotationRef/>
      </w:r>
      <w:r>
        <w:t>법에 따라 권리의무가 포괄승계가 이루어지는 사유에 대하여는 법에 의하여 권리의무관계를 처리하는 것이 가장 간명합니다.</w:t>
      </w:r>
    </w:p>
  </w:comment>
  <w:comment w:id="2" w:author="WeAdvise" w:date="2025-08-21T20:49:00Z" w:initials="WDV">
    <w:p w14:paraId="192514CE" w14:textId="77777777" w:rsidR="00512E73" w:rsidRDefault="00512E73" w:rsidP="00512E73">
      <w:pPr>
        <w:pStyle w:val="af2"/>
      </w:pPr>
      <w:r>
        <w:rPr>
          <w:rStyle w:val="af1"/>
        </w:rPr>
        <w:annotationRef/>
      </w:r>
      <w:r>
        <w:t>해지의 조건으로서의 미납 월수는 제19조와 동일하게 2개월로 반영하였습니다.</w:t>
      </w:r>
    </w:p>
  </w:comment>
  <w:comment w:id="3" w:author="WeAdvise" w:date="2025-08-21T19:01:00Z" w:initials="WDV">
    <w:p w14:paraId="28BAD122" w14:textId="77777777" w:rsidR="006619C5" w:rsidRDefault="006619C5" w:rsidP="006619C5">
      <w:pPr>
        <w:pStyle w:val="af2"/>
      </w:pPr>
      <w:r>
        <w:rPr>
          <w:rStyle w:val="af1"/>
        </w:rPr>
        <w:annotationRef/>
      </w:r>
      <w:r>
        <w:t>면탈 요금의 징수에 관한 기존 제33조는 삭제하는 것이 바람직합니다. 서비스이용약관은 약관의 규제에 관한 법률의 적용을 받는 '약관'에 해당하는데, 고객에게 부당하게 과중한 지연손해금 등의 손해배상의무를 부담시키는 약관 조항은 무효가 됩니다(약관의 규제에 관한 법률 제8조). 면탈 요금의 3배를 부담시키는 것은 기본적으로 과중한 손해배상의무를 부담시키는 것으로 판단될 우려가 높으므로, 우선 제30조에 따라 미납/연체된 금액에 대한 지연손해금을 지급받는 것으로 정리하는 게 바람직합니다.</w:t>
      </w:r>
    </w:p>
  </w:comment>
  <w:comment w:id="4" w:author="WeAdvise" w:date="2025-08-21T19:03:00Z" w:initials="WDV">
    <w:p w14:paraId="612B7C90" w14:textId="77777777" w:rsidR="006619C5" w:rsidRDefault="006619C5" w:rsidP="006619C5">
      <w:pPr>
        <w:pStyle w:val="af2"/>
      </w:pPr>
      <w:r>
        <w:rPr>
          <w:rStyle w:val="af1"/>
        </w:rPr>
        <w:annotationRef/>
      </w:r>
      <w:r>
        <w:t>경과실의 경우에는 손해배상책임이 배제되도록 수정하였습니다.</w:t>
      </w:r>
    </w:p>
  </w:comment>
  <w:comment w:id="5" w:author="WeAdvise" w:date="2025-08-21T19:29:00Z" w:initials="WDV">
    <w:p w14:paraId="760C611F" w14:textId="77777777" w:rsidR="004268A9" w:rsidRDefault="004268A9" w:rsidP="004268A9">
      <w:pPr>
        <w:pStyle w:val="af2"/>
      </w:pPr>
      <w:r>
        <w:rPr>
          <w:rStyle w:val="af1"/>
        </w:rPr>
        <w:annotationRef/>
      </w:r>
      <w:r>
        <w:t>역시 약관규제법 준수를 위하여 내용을 일부 수정하였습니다. 기간 만료 전 해지 시 할인받은 금액만큼은 반환하라는 취지입니다.</w:t>
      </w:r>
    </w:p>
  </w:comment>
  <w:comment w:id="6" w:author="WeAdvise" w:date="2025-09-26T12:53:00Z" w:initials="WDV">
    <w:p w14:paraId="3464C303" w14:textId="77777777" w:rsidR="00AB6110" w:rsidRDefault="00AB6110" w:rsidP="00AB6110">
      <w:pPr>
        <w:pStyle w:val="af2"/>
      </w:pPr>
      <w:r>
        <w:rPr>
          <w:rStyle w:val="af1"/>
        </w:rPr>
        <w:annotationRef/>
      </w:r>
      <w:r>
        <w:t>[</w:t>
      </w:r>
      <w:r>
        <w:rPr>
          <w:highlight w:val="yellow"/>
        </w:rPr>
        <w:t>250926</w:t>
      </w:r>
      <w:r>
        <w:t>]</w:t>
      </w:r>
    </w:p>
    <w:p w14:paraId="2972249B" w14:textId="77777777" w:rsidR="00AB6110" w:rsidRDefault="00AB6110" w:rsidP="00AB6110">
      <w:pPr>
        <w:pStyle w:val="af2"/>
      </w:pPr>
      <w:r>
        <w:t>요청하신 사항을 반영하여 산식을 명확히 하였습니다.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1CDA2" w15:done="0"/>
  <w15:commentEx w15:paraId="4FB846FB" w15:done="0"/>
  <w15:commentEx w15:paraId="192514CE" w15:done="0"/>
  <w15:commentEx w15:paraId="28BAD122" w15:done="0"/>
  <w15:commentEx w15:paraId="612B7C90" w15:done="0"/>
  <w15:commentEx w15:paraId="760C611F" w15:done="0"/>
  <w15:commentEx w15:paraId="29722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FBB92" w16cex:dateUtc="2025-09-26T03:46:00Z"/>
  <w16cex:commentExtensible w16cex:durableId="78CCE426" w16cex:dateUtc="2025-08-21T08:53:00Z"/>
  <w16cex:commentExtensible w16cex:durableId="33E37186" w16cex:dateUtc="2025-08-21T11:49:00Z"/>
  <w16cex:commentExtensible w16cex:durableId="2F820CF9" w16cex:dateUtc="2025-08-21T10:01:00Z"/>
  <w16cex:commentExtensible w16cex:durableId="0638D818" w16cex:dateUtc="2025-08-21T10:03:00Z"/>
  <w16cex:commentExtensible w16cex:durableId="6BCBDBC1" w16cex:dateUtc="2025-08-21T10:29:00Z"/>
  <w16cex:commentExtensible w16cex:durableId="23725C6D" w16cex:dateUtc="2025-09-26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1CDA2" w16cid:durableId="755FBB92"/>
  <w16cid:commentId w16cid:paraId="4FB846FB" w16cid:durableId="78CCE426"/>
  <w16cid:commentId w16cid:paraId="192514CE" w16cid:durableId="33E37186"/>
  <w16cid:commentId w16cid:paraId="28BAD122" w16cid:durableId="2F820CF9"/>
  <w16cid:commentId w16cid:paraId="612B7C90" w16cid:durableId="0638D818"/>
  <w16cid:commentId w16cid:paraId="760C611F" w16cid:durableId="6BCBDBC1"/>
  <w16cid:commentId w16cid:paraId="2972249B" w16cid:durableId="23725C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DC4F" w14:textId="77777777" w:rsidR="00A014C7" w:rsidRDefault="00A014C7" w:rsidP="00A54481">
      <w:pPr>
        <w:spacing w:after="0"/>
      </w:pPr>
      <w:r>
        <w:separator/>
      </w:r>
    </w:p>
  </w:endnote>
  <w:endnote w:type="continuationSeparator" w:id="0">
    <w:p w14:paraId="01645D78" w14:textId="77777777" w:rsidR="00A014C7" w:rsidRDefault="00A014C7" w:rsidP="00A544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나눔고딕">
    <w:altName w:val="NanumGothic"/>
    <w:charset w:val="81"/>
    <w:family w:val="auto"/>
    <w:pitch w:val="variable"/>
    <w:sig w:usb0="80000003" w:usb1="09D7FCEB" w:usb2="00000010"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ACCD" w14:textId="77777777" w:rsidR="00A014C7" w:rsidRDefault="00A014C7" w:rsidP="00A54481">
      <w:pPr>
        <w:spacing w:after="0"/>
      </w:pPr>
      <w:r>
        <w:separator/>
      </w:r>
    </w:p>
  </w:footnote>
  <w:footnote w:type="continuationSeparator" w:id="0">
    <w:p w14:paraId="372654B3" w14:textId="77777777" w:rsidR="00A014C7" w:rsidRDefault="00A014C7" w:rsidP="00A544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3AF"/>
    <w:multiLevelType w:val="multilevel"/>
    <w:tmpl w:val="F09056F8"/>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0E0"/>
    <w:multiLevelType w:val="hybridMultilevel"/>
    <w:tmpl w:val="A7DAF7CA"/>
    <w:lvl w:ilvl="0" w:tplc="CA78D9C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98C6EE9"/>
    <w:multiLevelType w:val="hybridMultilevel"/>
    <w:tmpl w:val="7C400EA0"/>
    <w:lvl w:ilvl="0" w:tplc="A2980A9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E7A0DD2"/>
    <w:multiLevelType w:val="multilevel"/>
    <w:tmpl w:val="8D9AD24C"/>
    <w:lvl w:ilvl="0">
      <w:start w:val="1"/>
      <w:numFmt w:val="decimalEnclosedCircle"/>
      <w:lvlText w:val="%1"/>
      <w:lvlJc w:val="left"/>
      <w:pPr>
        <w:tabs>
          <w:tab w:val="num" w:pos="720"/>
        </w:tabs>
        <w:ind w:left="720" w:hanging="360"/>
      </w:pPr>
      <w:rPr>
        <w:rFonts w:ascii="맑은 고딕" w:eastAsia="맑은 고딕" w:hAnsi="맑은 고딕" w:cs="굴림"/>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337DB"/>
    <w:multiLevelType w:val="multilevel"/>
    <w:tmpl w:val="B0DEB7B0"/>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2069F"/>
    <w:multiLevelType w:val="multilevel"/>
    <w:tmpl w:val="647688AE"/>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105F6"/>
    <w:multiLevelType w:val="hybridMultilevel"/>
    <w:tmpl w:val="AFF4B790"/>
    <w:lvl w:ilvl="0" w:tplc="6518C310">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1ADB067E"/>
    <w:multiLevelType w:val="multilevel"/>
    <w:tmpl w:val="8626F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95A62"/>
    <w:multiLevelType w:val="multilevel"/>
    <w:tmpl w:val="D5A473BE"/>
    <w:lvl w:ilvl="0">
      <w:start w:val="1"/>
      <w:numFmt w:val="decimalEnclosedCircle"/>
      <w:lvlText w:val="%1"/>
      <w:lvlJc w:val="left"/>
      <w:pPr>
        <w:tabs>
          <w:tab w:val="num" w:pos="720"/>
        </w:tabs>
        <w:ind w:left="720" w:hanging="360"/>
      </w:pPr>
      <w:rPr>
        <w:rFonts w:ascii="맑은 고딕" w:eastAsia="맑은 고딕" w:hAnsi="맑은 고딕" w:cs="굴림"/>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F4BE9"/>
    <w:multiLevelType w:val="multilevel"/>
    <w:tmpl w:val="AAB2202C"/>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A4DDD"/>
    <w:multiLevelType w:val="multilevel"/>
    <w:tmpl w:val="2674A8EC"/>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0F0E9A"/>
    <w:multiLevelType w:val="multilevel"/>
    <w:tmpl w:val="72941AF6"/>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3275"/>
    <w:multiLevelType w:val="hybridMultilevel"/>
    <w:tmpl w:val="19F0683A"/>
    <w:lvl w:ilvl="0" w:tplc="A8C62E28">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23FC280B"/>
    <w:multiLevelType w:val="hybridMultilevel"/>
    <w:tmpl w:val="15EAF3AA"/>
    <w:lvl w:ilvl="0" w:tplc="D3C82D58">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263C00B9"/>
    <w:multiLevelType w:val="hybridMultilevel"/>
    <w:tmpl w:val="E228C11C"/>
    <w:lvl w:ilvl="0" w:tplc="D5F80F72">
      <w:start w:val="1"/>
      <w:numFmt w:val="decimalEnclosedCircle"/>
      <w:lvlText w:val="%1"/>
      <w:lvlJc w:val="left"/>
      <w:pPr>
        <w:ind w:left="1718" w:hanging="360"/>
      </w:pPr>
      <w:rPr>
        <w:rFonts w:hint="default"/>
      </w:rPr>
    </w:lvl>
    <w:lvl w:ilvl="1" w:tplc="04090019" w:tentative="1">
      <w:start w:val="1"/>
      <w:numFmt w:val="upperLetter"/>
      <w:lvlText w:val="%2."/>
      <w:lvlJc w:val="left"/>
      <w:pPr>
        <w:ind w:left="2238" w:hanging="440"/>
      </w:pPr>
    </w:lvl>
    <w:lvl w:ilvl="2" w:tplc="0409001B" w:tentative="1">
      <w:start w:val="1"/>
      <w:numFmt w:val="lowerRoman"/>
      <w:lvlText w:val="%3."/>
      <w:lvlJc w:val="right"/>
      <w:pPr>
        <w:ind w:left="2678" w:hanging="440"/>
      </w:pPr>
    </w:lvl>
    <w:lvl w:ilvl="3" w:tplc="0409000F" w:tentative="1">
      <w:start w:val="1"/>
      <w:numFmt w:val="decimal"/>
      <w:lvlText w:val="%4."/>
      <w:lvlJc w:val="left"/>
      <w:pPr>
        <w:ind w:left="3118" w:hanging="440"/>
      </w:pPr>
    </w:lvl>
    <w:lvl w:ilvl="4" w:tplc="04090019" w:tentative="1">
      <w:start w:val="1"/>
      <w:numFmt w:val="upperLetter"/>
      <w:lvlText w:val="%5."/>
      <w:lvlJc w:val="left"/>
      <w:pPr>
        <w:ind w:left="3558" w:hanging="440"/>
      </w:pPr>
    </w:lvl>
    <w:lvl w:ilvl="5" w:tplc="0409001B" w:tentative="1">
      <w:start w:val="1"/>
      <w:numFmt w:val="lowerRoman"/>
      <w:lvlText w:val="%6."/>
      <w:lvlJc w:val="right"/>
      <w:pPr>
        <w:ind w:left="3998" w:hanging="440"/>
      </w:pPr>
    </w:lvl>
    <w:lvl w:ilvl="6" w:tplc="0409000F" w:tentative="1">
      <w:start w:val="1"/>
      <w:numFmt w:val="decimal"/>
      <w:lvlText w:val="%7."/>
      <w:lvlJc w:val="left"/>
      <w:pPr>
        <w:ind w:left="4438" w:hanging="440"/>
      </w:pPr>
    </w:lvl>
    <w:lvl w:ilvl="7" w:tplc="04090019" w:tentative="1">
      <w:start w:val="1"/>
      <w:numFmt w:val="upperLetter"/>
      <w:lvlText w:val="%8."/>
      <w:lvlJc w:val="left"/>
      <w:pPr>
        <w:ind w:left="4878" w:hanging="440"/>
      </w:pPr>
    </w:lvl>
    <w:lvl w:ilvl="8" w:tplc="0409001B" w:tentative="1">
      <w:start w:val="1"/>
      <w:numFmt w:val="lowerRoman"/>
      <w:lvlText w:val="%9."/>
      <w:lvlJc w:val="right"/>
      <w:pPr>
        <w:ind w:left="5318" w:hanging="440"/>
      </w:pPr>
    </w:lvl>
  </w:abstractNum>
  <w:abstractNum w:abstractNumId="15" w15:restartNumberingAfterBreak="0">
    <w:nsid w:val="2F3706BA"/>
    <w:multiLevelType w:val="hybridMultilevel"/>
    <w:tmpl w:val="F266F73C"/>
    <w:lvl w:ilvl="0" w:tplc="CB5894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3279048D"/>
    <w:multiLevelType w:val="multilevel"/>
    <w:tmpl w:val="8A4E5E8E"/>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E26BBC"/>
    <w:multiLevelType w:val="multilevel"/>
    <w:tmpl w:val="1DAE1FF8"/>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F5F1D"/>
    <w:multiLevelType w:val="hybridMultilevel"/>
    <w:tmpl w:val="E7C631DC"/>
    <w:lvl w:ilvl="0" w:tplc="9604A808">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3B65607D"/>
    <w:multiLevelType w:val="multilevel"/>
    <w:tmpl w:val="98F09A4C"/>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6D36D2"/>
    <w:multiLevelType w:val="hybridMultilevel"/>
    <w:tmpl w:val="F09650B8"/>
    <w:lvl w:ilvl="0" w:tplc="F4F4CDFC">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465B50A0"/>
    <w:multiLevelType w:val="hybridMultilevel"/>
    <w:tmpl w:val="902A10AE"/>
    <w:lvl w:ilvl="0" w:tplc="62582A20">
      <w:start w:val="1"/>
      <w:numFmt w:val="decimalEnclosedCircle"/>
      <w:lvlText w:val="%1"/>
      <w:lvlJc w:val="left"/>
      <w:pPr>
        <w:ind w:left="1620" w:hanging="360"/>
      </w:pPr>
      <w:rPr>
        <w:rFonts w:hint="default"/>
      </w:rPr>
    </w:lvl>
    <w:lvl w:ilvl="1" w:tplc="04090019" w:tentative="1">
      <w:start w:val="1"/>
      <w:numFmt w:val="upperLetter"/>
      <w:lvlText w:val="%2."/>
      <w:lvlJc w:val="left"/>
      <w:pPr>
        <w:ind w:left="2140" w:hanging="440"/>
      </w:pPr>
    </w:lvl>
    <w:lvl w:ilvl="2" w:tplc="0409001B" w:tentative="1">
      <w:start w:val="1"/>
      <w:numFmt w:val="lowerRoman"/>
      <w:lvlText w:val="%3."/>
      <w:lvlJc w:val="right"/>
      <w:pPr>
        <w:ind w:left="2580" w:hanging="440"/>
      </w:pPr>
    </w:lvl>
    <w:lvl w:ilvl="3" w:tplc="0409000F" w:tentative="1">
      <w:start w:val="1"/>
      <w:numFmt w:val="decimal"/>
      <w:lvlText w:val="%4."/>
      <w:lvlJc w:val="left"/>
      <w:pPr>
        <w:ind w:left="3020" w:hanging="440"/>
      </w:pPr>
    </w:lvl>
    <w:lvl w:ilvl="4" w:tplc="04090019" w:tentative="1">
      <w:start w:val="1"/>
      <w:numFmt w:val="upperLetter"/>
      <w:lvlText w:val="%5."/>
      <w:lvlJc w:val="left"/>
      <w:pPr>
        <w:ind w:left="3460" w:hanging="440"/>
      </w:pPr>
    </w:lvl>
    <w:lvl w:ilvl="5" w:tplc="0409001B" w:tentative="1">
      <w:start w:val="1"/>
      <w:numFmt w:val="lowerRoman"/>
      <w:lvlText w:val="%6."/>
      <w:lvlJc w:val="right"/>
      <w:pPr>
        <w:ind w:left="3900" w:hanging="440"/>
      </w:pPr>
    </w:lvl>
    <w:lvl w:ilvl="6" w:tplc="0409000F" w:tentative="1">
      <w:start w:val="1"/>
      <w:numFmt w:val="decimal"/>
      <w:lvlText w:val="%7."/>
      <w:lvlJc w:val="left"/>
      <w:pPr>
        <w:ind w:left="4340" w:hanging="440"/>
      </w:pPr>
    </w:lvl>
    <w:lvl w:ilvl="7" w:tplc="04090019" w:tentative="1">
      <w:start w:val="1"/>
      <w:numFmt w:val="upperLetter"/>
      <w:lvlText w:val="%8."/>
      <w:lvlJc w:val="left"/>
      <w:pPr>
        <w:ind w:left="4780" w:hanging="440"/>
      </w:pPr>
    </w:lvl>
    <w:lvl w:ilvl="8" w:tplc="0409001B" w:tentative="1">
      <w:start w:val="1"/>
      <w:numFmt w:val="lowerRoman"/>
      <w:lvlText w:val="%9."/>
      <w:lvlJc w:val="right"/>
      <w:pPr>
        <w:ind w:left="5220" w:hanging="440"/>
      </w:pPr>
    </w:lvl>
  </w:abstractNum>
  <w:abstractNum w:abstractNumId="22" w15:restartNumberingAfterBreak="0">
    <w:nsid w:val="465C0BDA"/>
    <w:multiLevelType w:val="multilevel"/>
    <w:tmpl w:val="F9B6436A"/>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52AD6"/>
    <w:multiLevelType w:val="multilevel"/>
    <w:tmpl w:val="079A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41BCA"/>
    <w:multiLevelType w:val="hybridMultilevel"/>
    <w:tmpl w:val="188ADAEC"/>
    <w:lvl w:ilvl="0" w:tplc="2622336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546B48E6"/>
    <w:multiLevelType w:val="hybridMultilevel"/>
    <w:tmpl w:val="845EA49E"/>
    <w:lvl w:ilvl="0" w:tplc="61AC7268">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5A037060"/>
    <w:multiLevelType w:val="multilevel"/>
    <w:tmpl w:val="F01E6D6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964E42"/>
    <w:multiLevelType w:val="hybridMultilevel"/>
    <w:tmpl w:val="3C96C7C0"/>
    <w:lvl w:ilvl="0" w:tplc="5B2AEF0C">
      <w:start w:val="1"/>
      <w:numFmt w:val="decimalEnclosedCircle"/>
      <w:lvlText w:val="%1"/>
      <w:lvlJc w:val="left"/>
      <w:pPr>
        <w:ind w:left="1337" w:hanging="360"/>
      </w:pPr>
      <w:rPr>
        <w:rFonts w:hint="default"/>
      </w:rPr>
    </w:lvl>
    <w:lvl w:ilvl="1" w:tplc="04090019" w:tentative="1">
      <w:start w:val="1"/>
      <w:numFmt w:val="upperLetter"/>
      <w:lvlText w:val="%2."/>
      <w:lvlJc w:val="left"/>
      <w:pPr>
        <w:ind w:left="1857" w:hanging="440"/>
      </w:pPr>
    </w:lvl>
    <w:lvl w:ilvl="2" w:tplc="0409001B" w:tentative="1">
      <w:start w:val="1"/>
      <w:numFmt w:val="lowerRoman"/>
      <w:lvlText w:val="%3."/>
      <w:lvlJc w:val="right"/>
      <w:pPr>
        <w:ind w:left="2297" w:hanging="440"/>
      </w:pPr>
    </w:lvl>
    <w:lvl w:ilvl="3" w:tplc="0409000F" w:tentative="1">
      <w:start w:val="1"/>
      <w:numFmt w:val="decimal"/>
      <w:lvlText w:val="%4."/>
      <w:lvlJc w:val="left"/>
      <w:pPr>
        <w:ind w:left="2737" w:hanging="440"/>
      </w:pPr>
    </w:lvl>
    <w:lvl w:ilvl="4" w:tplc="04090019" w:tentative="1">
      <w:start w:val="1"/>
      <w:numFmt w:val="upperLetter"/>
      <w:lvlText w:val="%5."/>
      <w:lvlJc w:val="left"/>
      <w:pPr>
        <w:ind w:left="3177" w:hanging="440"/>
      </w:pPr>
    </w:lvl>
    <w:lvl w:ilvl="5" w:tplc="0409001B" w:tentative="1">
      <w:start w:val="1"/>
      <w:numFmt w:val="lowerRoman"/>
      <w:lvlText w:val="%6."/>
      <w:lvlJc w:val="right"/>
      <w:pPr>
        <w:ind w:left="3617" w:hanging="440"/>
      </w:pPr>
    </w:lvl>
    <w:lvl w:ilvl="6" w:tplc="0409000F" w:tentative="1">
      <w:start w:val="1"/>
      <w:numFmt w:val="decimal"/>
      <w:lvlText w:val="%7."/>
      <w:lvlJc w:val="left"/>
      <w:pPr>
        <w:ind w:left="4057" w:hanging="440"/>
      </w:pPr>
    </w:lvl>
    <w:lvl w:ilvl="7" w:tplc="04090019" w:tentative="1">
      <w:start w:val="1"/>
      <w:numFmt w:val="upperLetter"/>
      <w:lvlText w:val="%8."/>
      <w:lvlJc w:val="left"/>
      <w:pPr>
        <w:ind w:left="4497" w:hanging="440"/>
      </w:pPr>
    </w:lvl>
    <w:lvl w:ilvl="8" w:tplc="0409001B" w:tentative="1">
      <w:start w:val="1"/>
      <w:numFmt w:val="lowerRoman"/>
      <w:lvlText w:val="%9."/>
      <w:lvlJc w:val="right"/>
      <w:pPr>
        <w:ind w:left="4937" w:hanging="440"/>
      </w:pPr>
    </w:lvl>
  </w:abstractNum>
  <w:abstractNum w:abstractNumId="28" w15:restartNumberingAfterBreak="0">
    <w:nsid w:val="5F730170"/>
    <w:multiLevelType w:val="hybridMultilevel"/>
    <w:tmpl w:val="FA089A96"/>
    <w:lvl w:ilvl="0" w:tplc="DBD6539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 w15:restartNumberingAfterBreak="0">
    <w:nsid w:val="6B0D22F2"/>
    <w:multiLevelType w:val="hybridMultilevel"/>
    <w:tmpl w:val="E674A82A"/>
    <w:lvl w:ilvl="0" w:tplc="EEA83E6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6C844458"/>
    <w:multiLevelType w:val="hybridMultilevel"/>
    <w:tmpl w:val="59547C06"/>
    <w:lvl w:ilvl="0" w:tplc="3F7034B4">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1" w15:restartNumberingAfterBreak="0">
    <w:nsid w:val="6DEC42A1"/>
    <w:multiLevelType w:val="multilevel"/>
    <w:tmpl w:val="F5DE026C"/>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030C2D"/>
    <w:multiLevelType w:val="hybridMultilevel"/>
    <w:tmpl w:val="18D056AA"/>
    <w:lvl w:ilvl="0" w:tplc="DBCCC3B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3" w15:restartNumberingAfterBreak="0">
    <w:nsid w:val="75D532DA"/>
    <w:multiLevelType w:val="multilevel"/>
    <w:tmpl w:val="4BA09164"/>
    <w:lvl w:ilvl="0">
      <w:start w:val="1"/>
      <w:numFmt w:val="decimalEnclosedCircle"/>
      <w:lvlText w:val="%1"/>
      <w:lvlJc w:val="left"/>
      <w:pPr>
        <w:tabs>
          <w:tab w:val="num" w:pos="720"/>
        </w:tabs>
        <w:ind w:left="720" w:hanging="360"/>
      </w:pPr>
      <w:rPr>
        <w:rFonts w:ascii="맑은 고딕" w:eastAsia="맑은 고딕" w:hAnsi="맑은 고딕" w:cs="굴림"/>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1498F"/>
    <w:multiLevelType w:val="hybridMultilevel"/>
    <w:tmpl w:val="AAD2A78E"/>
    <w:lvl w:ilvl="0" w:tplc="C53053A8">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5" w15:restartNumberingAfterBreak="0">
    <w:nsid w:val="770D02BB"/>
    <w:multiLevelType w:val="hybridMultilevel"/>
    <w:tmpl w:val="2F52B9A4"/>
    <w:lvl w:ilvl="0" w:tplc="15384DD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6" w15:restartNumberingAfterBreak="0">
    <w:nsid w:val="7CAA4817"/>
    <w:multiLevelType w:val="hybridMultilevel"/>
    <w:tmpl w:val="1FDA30CA"/>
    <w:lvl w:ilvl="0" w:tplc="65D4118A">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7" w15:restartNumberingAfterBreak="0">
    <w:nsid w:val="7D602039"/>
    <w:multiLevelType w:val="multilevel"/>
    <w:tmpl w:val="DAAA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261590">
    <w:abstractNumId w:val="35"/>
  </w:num>
  <w:num w:numId="2" w16cid:durableId="69236286">
    <w:abstractNumId w:val="20"/>
  </w:num>
  <w:num w:numId="3" w16cid:durableId="517158923">
    <w:abstractNumId w:val="25"/>
  </w:num>
  <w:num w:numId="4" w16cid:durableId="2029670888">
    <w:abstractNumId w:val="28"/>
  </w:num>
  <w:num w:numId="5" w16cid:durableId="2117480534">
    <w:abstractNumId w:val="24"/>
  </w:num>
  <w:num w:numId="6" w16cid:durableId="1907300989">
    <w:abstractNumId w:val="12"/>
  </w:num>
  <w:num w:numId="7" w16cid:durableId="1691641677">
    <w:abstractNumId w:val="18"/>
  </w:num>
  <w:num w:numId="8" w16cid:durableId="1960723751">
    <w:abstractNumId w:val="6"/>
  </w:num>
  <w:num w:numId="9" w16cid:durableId="1276060661">
    <w:abstractNumId w:val="36"/>
  </w:num>
  <w:num w:numId="10" w16cid:durableId="586689186">
    <w:abstractNumId w:val="2"/>
  </w:num>
  <w:num w:numId="11" w16cid:durableId="1611400201">
    <w:abstractNumId w:val="32"/>
  </w:num>
  <w:num w:numId="12" w16cid:durableId="2045665535">
    <w:abstractNumId w:val="1"/>
  </w:num>
  <w:num w:numId="13" w16cid:durableId="1037587320">
    <w:abstractNumId w:val="29"/>
  </w:num>
  <w:num w:numId="14" w16cid:durableId="1083068146">
    <w:abstractNumId w:val="13"/>
  </w:num>
  <w:num w:numId="15" w16cid:durableId="1416169317">
    <w:abstractNumId w:val="34"/>
  </w:num>
  <w:num w:numId="16" w16cid:durableId="190458404">
    <w:abstractNumId w:val="15"/>
  </w:num>
  <w:num w:numId="17" w16cid:durableId="1035078656">
    <w:abstractNumId w:val="30"/>
  </w:num>
  <w:num w:numId="18" w16cid:durableId="561255782">
    <w:abstractNumId w:val="27"/>
  </w:num>
  <w:num w:numId="19" w16cid:durableId="732897424">
    <w:abstractNumId w:val="14"/>
  </w:num>
  <w:num w:numId="20" w16cid:durableId="1704788705">
    <w:abstractNumId w:val="21"/>
  </w:num>
  <w:num w:numId="21" w16cid:durableId="1979646390">
    <w:abstractNumId w:val="37"/>
  </w:num>
  <w:num w:numId="22" w16cid:durableId="1282691489">
    <w:abstractNumId w:val="0"/>
  </w:num>
  <w:num w:numId="23" w16cid:durableId="1868061516">
    <w:abstractNumId w:val="16"/>
  </w:num>
  <w:num w:numId="24" w16cid:durableId="343746636">
    <w:abstractNumId w:val="11"/>
  </w:num>
  <w:num w:numId="25" w16cid:durableId="1548953282">
    <w:abstractNumId w:val="8"/>
  </w:num>
  <w:num w:numId="26" w16cid:durableId="407383304">
    <w:abstractNumId w:val="17"/>
  </w:num>
  <w:num w:numId="27" w16cid:durableId="1032151080">
    <w:abstractNumId w:val="4"/>
  </w:num>
  <w:num w:numId="28" w16cid:durableId="1463843640">
    <w:abstractNumId w:val="33"/>
  </w:num>
  <w:num w:numId="29" w16cid:durableId="1118640698">
    <w:abstractNumId w:val="31"/>
  </w:num>
  <w:num w:numId="30" w16cid:durableId="880048728">
    <w:abstractNumId w:val="26"/>
  </w:num>
  <w:num w:numId="31" w16cid:durableId="1621449037">
    <w:abstractNumId w:val="7"/>
  </w:num>
  <w:num w:numId="32" w16cid:durableId="118452481">
    <w:abstractNumId w:val="3"/>
  </w:num>
  <w:num w:numId="33" w16cid:durableId="61298903">
    <w:abstractNumId w:val="5"/>
  </w:num>
  <w:num w:numId="34" w16cid:durableId="180901109">
    <w:abstractNumId w:val="22"/>
  </w:num>
  <w:num w:numId="35" w16cid:durableId="1793670959">
    <w:abstractNumId w:val="23"/>
  </w:num>
  <w:num w:numId="36" w16cid:durableId="1811363606">
    <w:abstractNumId w:val="19"/>
  </w:num>
  <w:num w:numId="37" w16cid:durableId="681006550">
    <w:abstractNumId w:val="10"/>
  </w:num>
  <w:num w:numId="38" w16cid:durableId="112658135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Advise">
    <w15:presenceInfo w15:providerId="None" w15:userId="WeAdv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E1"/>
    <w:rsid w:val="00014B01"/>
    <w:rsid w:val="00092D7A"/>
    <w:rsid w:val="00095D77"/>
    <w:rsid w:val="000D1680"/>
    <w:rsid w:val="000D1D2F"/>
    <w:rsid w:val="000E47A9"/>
    <w:rsid w:val="000E6F02"/>
    <w:rsid w:val="000F2657"/>
    <w:rsid w:val="000F4E54"/>
    <w:rsid w:val="00127034"/>
    <w:rsid w:val="00141F28"/>
    <w:rsid w:val="00146AB8"/>
    <w:rsid w:val="0015264E"/>
    <w:rsid w:val="00156772"/>
    <w:rsid w:val="001617FF"/>
    <w:rsid w:val="001D086A"/>
    <w:rsid w:val="001D632C"/>
    <w:rsid w:val="002212D4"/>
    <w:rsid w:val="00222A53"/>
    <w:rsid w:val="00226C3E"/>
    <w:rsid w:val="0023519F"/>
    <w:rsid w:val="002657E3"/>
    <w:rsid w:val="00270C53"/>
    <w:rsid w:val="00274061"/>
    <w:rsid w:val="002B6A18"/>
    <w:rsid w:val="002C7124"/>
    <w:rsid w:val="002F31C6"/>
    <w:rsid w:val="00301873"/>
    <w:rsid w:val="003074D3"/>
    <w:rsid w:val="0031351E"/>
    <w:rsid w:val="00342B9C"/>
    <w:rsid w:val="00371E78"/>
    <w:rsid w:val="00381F73"/>
    <w:rsid w:val="003C1351"/>
    <w:rsid w:val="003E335C"/>
    <w:rsid w:val="003F56EA"/>
    <w:rsid w:val="00406DFA"/>
    <w:rsid w:val="00413BE8"/>
    <w:rsid w:val="00417DB5"/>
    <w:rsid w:val="004268A9"/>
    <w:rsid w:val="00434119"/>
    <w:rsid w:val="00456B84"/>
    <w:rsid w:val="00475CC8"/>
    <w:rsid w:val="00477375"/>
    <w:rsid w:val="004A26A7"/>
    <w:rsid w:val="004D185D"/>
    <w:rsid w:val="004D5032"/>
    <w:rsid w:val="004E0199"/>
    <w:rsid w:val="00512E73"/>
    <w:rsid w:val="00517B15"/>
    <w:rsid w:val="00520EAC"/>
    <w:rsid w:val="005216FB"/>
    <w:rsid w:val="00521A82"/>
    <w:rsid w:val="00521E66"/>
    <w:rsid w:val="00536230"/>
    <w:rsid w:val="00570961"/>
    <w:rsid w:val="0058229C"/>
    <w:rsid w:val="0058236C"/>
    <w:rsid w:val="005A1509"/>
    <w:rsid w:val="005B2297"/>
    <w:rsid w:val="005C7195"/>
    <w:rsid w:val="00607CDF"/>
    <w:rsid w:val="0062482A"/>
    <w:rsid w:val="006323AA"/>
    <w:rsid w:val="006619C5"/>
    <w:rsid w:val="006741DD"/>
    <w:rsid w:val="006A4EB6"/>
    <w:rsid w:val="006C19AE"/>
    <w:rsid w:val="006C39CA"/>
    <w:rsid w:val="006C65E7"/>
    <w:rsid w:val="006D6838"/>
    <w:rsid w:val="006E10F7"/>
    <w:rsid w:val="006E2447"/>
    <w:rsid w:val="00707C76"/>
    <w:rsid w:val="007362C6"/>
    <w:rsid w:val="00751647"/>
    <w:rsid w:val="00756220"/>
    <w:rsid w:val="0075771B"/>
    <w:rsid w:val="007817A8"/>
    <w:rsid w:val="007A6039"/>
    <w:rsid w:val="007A7FA0"/>
    <w:rsid w:val="007B0137"/>
    <w:rsid w:val="007D16DC"/>
    <w:rsid w:val="007D7AFF"/>
    <w:rsid w:val="007F6A67"/>
    <w:rsid w:val="0083657B"/>
    <w:rsid w:val="00844970"/>
    <w:rsid w:val="00847974"/>
    <w:rsid w:val="008703DB"/>
    <w:rsid w:val="008824B1"/>
    <w:rsid w:val="008B3B51"/>
    <w:rsid w:val="008C1EFA"/>
    <w:rsid w:val="008C6CD9"/>
    <w:rsid w:val="008D6D48"/>
    <w:rsid w:val="008E2004"/>
    <w:rsid w:val="008E6805"/>
    <w:rsid w:val="0091778D"/>
    <w:rsid w:val="009273E1"/>
    <w:rsid w:val="009330BD"/>
    <w:rsid w:val="00943C4B"/>
    <w:rsid w:val="0094525D"/>
    <w:rsid w:val="0096054E"/>
    <w:rsid w:val="00960B83"/>
    <w:rsid w:val="00995397"/>
    <w:rsid w:val="009E0672"/>
    <w:rsid w:val="009F0AE1"/>
    <w:rsid w:val="009F130C"/>
    <w:rsid w:val="00A014C7"/>
    <w:rsid w:val="00A02C7C"/>
    <w:rsid w:val="00A24D0B"/>
    <w:rsid w:val="00A307DC"/>
    <w:rsid w:val="00A3328A"/>
    <w:rsid w:val="00A53386"/>
    <w:rsid w:val="00A535B2"/>
    <w:rsid w:val="00A54481"/>
    <w:rsid w:val="00A56BBD"/>
    <w:rsid w:val="00A65047"/>
    <w:rsid w:val="00A65B18"/>
    <w:rsid w:val="00AA6A06"/>
    <w:rsid w:val="00AA6CA5"/>
    <w:rsid w:val="00AB6110"/>
    <w:rsid w:val="00AC5A39"/>
    <w:rsid w:val="00AD4A70"/>
    <w:rsid w:val="00AF0076"/>
    <w:rsid w:val="00AF2253"/>
    <w:rsid w:val="00B227EC"/>
    <w:rsid w:val="00B77935"/>
    <w:rsid w:val="00BB3AF4"/>
    <w:rsid w:val="00C27112"/>
    <w:rsid w:val="00C305C1"/>
    <w:rsid w:val="00C74053"/>
    <w:rsid w:val="00C96295"/>
    <w:rsid w:val="00C96B71"/>
    <w:rsid w:val="00CD020A"/>
    <w:rsid w:val="00CD6C45"/>
    <w:rsid w:val="00D12B30"/>
    <w:rsid w:val="00D12EAB"/>
    <w:rsid w:val="00D17B01"/>
    <w:rsid w:val="00D369F5"/>
    <w:rsid w:val="00D55A74"/>
    <w:rsid w:val="00D63B00"/>
    <w:rsid w:val="00D6646C"/>
    <w:rsid w:val="00D82B11"/>
    <w:rsid w:val="00D95068"/>
    <w:rsid w:val="00DA0B60"/>
    <w:rsid w:val="00DC0678"/>
    <w:rsid w:val="00DC1BD5"/>
    <w:rsid w:val="00DC1E05"/>
    <w:rsid w:val="00DC674E"/>
    <w:rsid w:val="00DD0A53"/>
    <w:rsid w:val="00DD35ED"/>
    <w:rsid w:val="00E06A5A"/>
    <w:rsid w:val="00E316BF"/>
    <w:rsid w:val="00E403DA"/>
    <w:rsid w:val="00E5091C"/>
    <w:rsid w:val="00E54595"/>
    <w:rsid w:val="00E66311"/>
    <w:rsid w:val="00E858AA"/>
    <w:rsid w:val="00E86808"/>
    <w:rsid w:val="00EA1BA4"/>
    <w:rsid w:val="00EA57BE"/>
    <w:rsid w:val="00EB55AB"/>
    <w:rsid w:val="00EC79B9"/>
    <w:rsid w:val="00F21CE8"/>
    <w:rsid w:val="00F22923"/>
    <w:rsid w:val="00F57AC2"/>
    <w:rsid w:val="00F6117E"/>
    <w:rsid w:val="00F652D9"/>
    <w:rsid w:val="00F7070D"/>
    <w:rsid w:val="00F930E9"/>
    <w:rsid w:val="00FB4153"/>
    <w:rsid w:val="00FD497E"/>
    <w:rsid w:val="00FE5A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237B"/>
  <w15:chartTrackingRefBased/>
  <w15:docId w15:val="{58F0D705-3D07-4496-8A54-284476F5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273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273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273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273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273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273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273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273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273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273E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273E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273E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273E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273E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273E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273E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273E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273E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273E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273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73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273E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273E1"/>
    <w:pPr>
      <w:spacing w:before="160"/>
      <w:jc w:val="center"/>
    </w:pPr>
    <w:rPr>
      <w:i/>
      <w:iCs/>
      <w:color w:val="404040" w:themeColor="text1" w:themeTint="BF"/>
    </w:rPr>
  </w:style>
  <w:style w:type="character" w:customStyle="1" w:styleId="Char1">
    <w:name w:val="인용 Char"/>
    <w:basedOn w:val="a0"/>
    <w:link w:val="a5"/>
    <w:uiPriority w:val="29"/>
    <w:rsid w:val="009273E1"/>
    <w:rPr>
      <w:i/>
      <w:iCs/>
      <w:color w:val="404040" w:themeColor="text1" w:themeTint="BF"/>
    </w:rPr>
  </w:style>
  <w:style w:type="paragraph" w:styleId="a6">
    <w:name w:val="List Paragraph"/>
    <w:basedOn w:val="a"/>
    <w:uiPriority w:val="34"/>
    <w:qFormat/>
    <w:rsid w:val="009273E1"/>
    <w:pPr>
      <w:ind w:left="720"/>
      <w:contextualSpacing/>
    </w:pPr>
  </w:style>
  <w:style w:type="character" w:styleId="a7">
    <w:name w:val="Intense Emphasis"/>
    <w:basedOn w:val="a0"/>
    <w:uiPriority w:val="21"/>
    <w:qFormat/>
    <w:rsid w:val="009273E1"/>
    <w:rPr>
      <w:i/>
      <w:iCs/>
      <w:color w:val="0F4761" w:themeColor="accent1" w:themeShade="BF"/>
    </w:rPr>
  </w:style>
  <w:style w:type="paragraph" w:styleId="a8">
    <w:name w:val="Intense Quote"/>
    <w:basedOn w:val="a"/>
    <w:next w:val="a"/>
    <w:link w:val="Char2"/>
    <w:uiPriority w:val="30"/>
    <w:qFormat/>
    <w:rsid w:val="00927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273E1"/>
    <w:rPr>
      <w:i/>
      <w:iCs/>
      <w:color w:val="0F4761" w:themeColor="accent1" w:themeShade="BF"/>
    </w:rPr>
  </w:style>
  <w:style w:type="character" w:styleId="a9">
    <w:name w:val="Intense Reference"/>
    <w:basedOn w:val="a0"/>
    <w:uiPriority w:val="32"/>
    <w:qFormat/>
    <w:rsid w:val="009273E1"/>
    <w:rPr>
      <w:b/>
      <w:bCs/>
      <w:smallCaps/>
      <w:color w:val="0F4761" w:themeColor="accent1" w:themeShade="BF"/>
      <w:spacing w:val="5"/>
    </w:rPr>
  </w:style>
  <w:style w:type="character" w:styleId="aa">
    <w:name w:val="Hyperlink"/>
    <w:basedOn w:val="a0"/>
    <w:uiPriority w:val="99"/>
    <w:unhideWhenUsed/>
    <w:rsid w:val="00D82B11"/>
    <w:rPr>
      <w:color w:val="467886"/>
      <w:u w:val="single"/>
    </w:rPr>
  </w:style>
  <w:style w:type="character" w:styleId="ab">
    <w:name w:val="FollowedHyperlink"/>
    <w:basedOn w:val="a0"/>
    <w:uiPriority w:val="99"/>
    <w:semiHidden/>
    <w:unhideWhenUsed/>
    <w:rsid w:val="00D82B11"/>
    <w:rPr>
      <w:color w:val="96607D"/>
      <w:u w:val="single"/>
    </w:rPr>
  </w:style>
  <w:style w:type="paragraph" w:customStyle="1" w:styleId="msonormal0">
    <w:name w:val="msonormal"/>
    <w:basedOn w:val="a"/>
    <w:rsid w:val="00D82B11"/>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font5">
    <w:name w:val="font5"/>
    <w:basedOn w:val="a"/>
    <w:rsid w:val="00D82B11"/>
    <w:pPr>
      <w:widowControl/>
      <w:wordWrap/>
      <w:autoSpaceDE/>
      <w:autoSpaceDN/>
      <w:spacing w:before="100" w:beforeAutospacing="1" w:after="100" w:afterAutospacing="1"/>
    </w:pPr>
    <w:rPr>
      <w:rFonts w:ascii="맑은 고딕" w:eastAsia="맑은 고딕" w:hAnsi="맑은 고딕" w:cs="굴림"/>
      <w:kern w:val="0"/>
      <w:sz w:val="16"/>
      <w:szCs w:val="16"/>
      <w14:ligatures w14:val="none"/>
    </w:rPr>
  </w:style>
  <w:style w:type="paragraph" w:customStyle="1" w:styleId="xl65">
    <w:name w:val="xl65"/>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16"/>
      <w:szCs w:val="16"/>
      <w14:ligatures w14:val="none"/>
    </w:rPr>
  </w:style>
  <w:style w:type="paragraph" w:customStyle="1" w:styleId="xl66">
    <w:name w:val="xl66"/>
    <w:basedOn w:val="a"/>
    <w:rsid w:val="00D82B11"/>
    <w:pPr>
      <w:widowControl/>
      <w:shd w:val="clear" w:color="000000" w:fill="FFFFFF"/>
      <w:wordWrap/>
      <w:autoSpaceDE/>
      <w:autoSpaceDN/>
      <w:spacing w:before="100" w:beforeAutospacing="1" w:after="100" w:afterAutospacing="1"/>
      <w:jc w:val="center"/>
    </w:pPr>
    <w:rPr>
      <w:rFonts w:ascii="굴림" w:eastAsia="굴림" w:hAnsi="굴림" w:cs="굴림"/>
      <w:kern w:val="0"/>
      <w:sz w:val="24"/>
      <w14:ligatures w14:val="none"/>
    </w:rPr>
  </w:style>
  <w:style w:type="paragraph" w:customStyle="1" w:styleId="xl67">
    <w:name w:val="xl67"/>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24"/>
      <w14:ligatures w14:val="none"/>
    </w:rPr>
  </w:style>
  <w:style w:type="paragraph" w:customStyle="1" w:styleId="xl68">
    <w:name w:val="xl68"/>
    <w:basedOn w:val="a"/>
    <w:rsid w:val="00D82B11"/>
    <w:pPr>
      <w:widowControl/>
      <w:wordWrap/>
      <w:autoSpaceDE/>
      <w:autoSpaceDN/>
      <w:spacing w:before="100" w:beforeAutospacing="1" w:after="100" w:afterAutospacing="1"/>
    </w:pPr>
    <w:rPr>
      <w:rFonts w:ascii="굴림" w:eastAsia="굴림" w:hAnsi="굴림" w:cs="굴림"/>
      <w:kern w:val="0"/>
      <w:sz w:val="20"/>
      <w:szCs w:val="20"/>
      <w14:ligatures w14:val="none"/>
    </w:rPr>
  </w:style>
  <w:style w:type="paragraph" w:customStyle="1" w:styleId="xl69">
    <w:name w:val="xl69"/>
    <w:basedOn w:val="a"/>
    <w:rsid w:val="00D82B11"/>
    <w:pPr>
      <w:widowControl/>
      <w:wordWrap/>
      <w:autoSpaceDE/>
      <w:autoSpaceDN/>
      <w:spacing w:before="100" w:beforeAutospacing="1" w:after="100" w:afterAutospacing="1"/>
    </w:pPr>
    <w:rPr>
      <w:rFonts w:ascii="굴림" w:eastAsia="굴림" w:hAnsi="굴림" w:cs="굴림"/>
      <w:kern w:val="0"/>
      <w:sz w:val="16"/>
      <w:szCs w:val="16"/>
      <w14:ligatures w14:val="none"/>
    </w:rPr>
  </w:style>
  <w:style w:type="paragraph" w:customStyle="1" w:styleId="xl70">
    <w:name w:val="xl70"/>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16"/>
      <w:szCs w:val="16"/>
      <w14:ligatures w14:val="none"/>
    </w:rPr>
  </w:style>
  <w:style w:type="paragraph" w:customStyle="1" w:styleId="xl71">
    <w:name w:val="xl71"/>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36"/>
      <w:szCs w:val="36"/>
      <w14:ligatures w14:val="none"/>
    </w:rPr>
  </w:style>
  <w:style w:type="paragraph" w:customStyle="1" w:styleId="xl72">
    <w:name w:val="xl72"/>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36"/>
      <w:szCs w:val="36"/>
      <w14:ligatures w14:val="none"/>
    </w:rPr>
  </w:style>
  <w:style w:type="paragraph" w:customStyle="1" w:styleId="xl73">
    <w:name w:val="xl73"/>
    <w:basedOn w:val="a"/>
    <w:rsid w:val="00D82B11"/>
    <w:pPr>
      <w:widowControl/>
      <w:shd w:val="clear" w:color="000000" w:fill="FFFFFF"/>
      <w:wordWrap/>
      <w:autoSpaceDE/>
      <w:autoSpaceDN/>
      <w:spacing w:before="100" w:beforeAutospacing="1" w:after="100" w:afterAutospacing="1"/>
      <w:jc w:val="center"/>
    </w:pPr>
    <w:rPr>
      <w:rFonts w:ascii="굴림" w:eastAsia="굴림" w:hAnsi="굴림" w:cs="굴림"/>
      <w:kern w:val="0"/>
      <w:sz w:val="36"/>
      <w:szCs w:val="36"/>
      <w14:ligatures w14:val="none"/>
    </w:rPr>
  </w:style>
  <w:style w:type="paragraph" w:customStyle="1" w:styleId="xl74">
    <w:name w:val="xl74"/>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20"/>
      <w:szCs w:val="20"/>
      <w14:ligatures w14:val="none"/>
    </w:rPr>
  </w:style>
  <w:style w:type="paragraph" w:customStyle="1" w:styleId="xl75">
    <w:name w:val="xl75"/>
    <w:basedOn w:val="a"/>
    <w:rsid w:val="00D82B11"/>
    <w:pPr>
      <w:widowControl/>
      <w:shd w:val="clear" w:color="000000" w:fill="FFFFFF"/>
      <w:wordWrap/>
      <w:autoSpaceDE/>
      <w:autoSpaceDN/>
      <w:spacing w:before="100" w:beforeAutospacing="1" w:after="100" w:afterAutospacing="1"/>
    </w:pPr>
    <w:rPr>
      <w:rFonts w:ascii="굴림" w:eastAsia="굴림" w:hAnsi="굴림" w:cs="굴림"/>
      <w:b/>
      <w:bCs/>
      <w:color w:val="262626"/>
      <w:kern w:val="0"/>
      <w:sz w:val="20"/>
      <w:szCs w:val="20"/>
      <w14:ligatures w14:val="none"/>
    </w:rPr>
  </w:style>
  <w:style w:type="paragraph" w:customStyle="1" w:styleId="xl76">
    <w:name w:val="xl76"/>
    <w:basedOn w:val="a"/>
    <w:rsid w:val="00D82B11"/>
    <w:pPr>
      <w:widowControl/>
      <w:shd w:val="clear" w:color="000000" w:fill="FFFFFF"/>
      <w:wordWrap/>
      <w:autoSpaceDE/>
      <w:autoSpaceDN/>
      <w:spacing w:before="100" w:beforeAutospacing="1" w:after="100" w:afterAutospacing="1"/>
    </w:pPr>
    <w:rPr>
      <w:rFonts w:ascii="굴림" w:eastAsia="굴림" w:hAnsi="굴림" w:cs="굴림"/>
      <w:color w:val="262626"/>
      <w:kern w:val="0"/>
      <w:sz w:val="20"/>
      <w:szCs w:val="20"/>
      <w14:ligatures w14:val="none"/>
    </w:rPr>
  </w:style>
  <w:style w:type="paragraph" w:customStyle="1" w:styleId="xl77">
    <w:name w:val="xl77"/>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20"/>
      <w:szCs w:val="20"/>
      <w14:ligatures w14:val="none"/>
    </w:rPr>
  </w:style>
  <w:style w:type="paragraph" w:customStyle="1" w:styleId="xl78">
    <w:name w:val="xl78"/>
    <w:basedOn w:val="a"/>
    <w:rsid w:val="00D82B11"/>
    <w:pPr>
      <w:widowControl/>
      <w:shd w:val="clear" w:color="000000" w:fill="FFFFFF"/>
      <w:wordWrap/>
      <w:autoSpaceDE/>
      <w:autoSpaceDN/>
      <w:spacing w:before="100" w:beforeAutospacing="1" w:after="100" w:afterAutospacing="1"/>
    </w:pPr>
    <w:rPr>
      <w:rFonts w:ascii="굴림" w:eastAsia="굴림" w:hAnsi="굴림" w:cs="굴림"/>
      <w:b/>
      <w:bCs/>
      <w:color w:val="262626"/>
      <w:kern w:val="0"/>
      <w:sz w:val="20"/>
      <w:szCs w:val="20"/>
      <w14:ligatures w14:val="none"/>
    </w:rPr>
  </w:style>
  <w:style w:type="paragraph" w:customStyle="1" w:styleId="xl79">
    <w:name w:val="xl79"/>
    <w:basedOn w:val="a"/>
    <w:rsid w:val="00D82B11"/>
    <w:pPr>
      <w:widowControl/>
      <w:shd w:val="clear" w:color="000000" w:fill="FFFFFF"/>
      <w:wordWrap/>
      <w:autoSpaceDE/>
      <w:autoSpaceDN/>
      <w:spacing w:before="100" w:beforeAutospacing="1" w:after="100" w:afterAutospacing="1"/>
    </w:pPr>
    <w:rPr>
      <w:rFonts w:ascii="굴림" w:eastAsia="굴림" w:hAnsi="굴림" w:cs="굴림"/>
      <w:color w:val="262626"/>
      <w:kern w:val="0"/>
      <w:sz w:val="20"/>
      <w:szCs w:val="20"/>
      <w14:ligatures w14:val="none"/>
    </w:rPr>
  </w:style>
  <w:style w:type="paragraph" w:customStyle="1" w:styleId="xl80">
    <w:name w:val="xl80"/>
    <w:basedOn w:val="a"/>
    <w:rsid w:val="00D82B11"/>
    <w:pPr>
      <w:widowControl/>
      <w:shd w:val="clear" w:color="000000" w:fill="FFFFFF"/>
      <w:wordWrap/>
      <w:autoSpaceDE/>
      <w:autoSpaceDN/>
      <w:spacing w:before="100" w:beforeAutospacing="1" w:after="100" w:afterAutospacing="1"/>
    </w:pPr>
    <w:rPr>
      <w:rFonts w:ascii="굴림" w:eastAsia="굴림" w:hAnsi="굴림" w:cs="굴림"/>
      <w:color w:val="262626"/>
      <w:kern w:val="0"/>
      <w:sz w:val="20"/>
      <w:szCs w:val="20"/>
      <w14:ligatures w14:val="none"/>
    </w:rPr>
  </w:style>
  <w:style w:type="paragraph" w:customStyle="1" w:styleId="xl81">
    <w:name w:val="xl81"/>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20"/>
      <w:szCs w:val="20"/>
      <w14:ligatures w14:val="none"/>
    </w:rPr>
  </w:style>
  <w:style w:type="paragraph" w:customStyle="1" w:styleId="xl82">
    <w:name w:val="xl82"/>
    <w:basedOn w:val="a"/>
    <w:rsid w:val="00D82B11"/>
    <w:pPr>
      <w:widowControl/>
      <w:shd w:val="clear" w:color="000000" w:fill="FFFFFF"/>
      <w:wordWrap/>
      <w:autoSpaceDE/>
      <w:autoSpaceDN/>
      <w:spacing w:before="100" w:beforeAutospacing="1" w:after="100" w:afterAutospacing="1"/>
    </w:pPr>
    <w:rPr>
      <w:rFonts w:ascii="굴림" w:eastAsia="굴림" w:hAnsi="굴림" w:cs="굴림"/>
      <w:color w:val="333333"/>
      <w:kern w:val="0"/>
      <w:sz w:val="20"/>
      <w:szCs w:val="20"/>
      <w14:ligatures w14:val="none"/>
    </w:rPr>
  </w:style>
  <w:style w:type="paragraph" w:customStyle="1" w:styleId="xl83">
    <w:name w:val="xl83"/>
    <w:basedOn w:val="a"/>
    <w:rsid w:val="00D82B11"/>
    <w:pPr>
      <w:widowControl/>
      <w:shd w:val="clear" w:color="000000" w:fill="FFFFFF"/>
      <w:wordWrap/>
      <w:autoSpaceDE/>
      <w:autoSpaceDN/>
      <w:spacing w:before="100" w:beforeAutospacing="1" w:after="100" w:afterAutospacing="1"/>
    </w:pPr>
    <w:rPr>
      <w:rFonts w:ascii="굴림" w:eastAsia="굴림" w:hAnsi="굴림" w:cs="굴림"/>
      <w:color w:val="333333"/>
      <w:kern w:val="0"/>
      <w:sz w:val="20"/>
      <w:szCs w:val="20"/>
      <w14:ligatures w14:val="none"/>
    </w:rPr>
  </w:style>
  <w:style w:type="paragraph" w:customStyle="1" w:styleId="xl84">
    <w:name w:val="xl84"/>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18"/>
      <w:szCs w:val="18"/>
      <w14:ligatures w14:val="none"/>
    </w:rPr>
  </w:style>
  <w:style w:type="paragraph" w:customStyle="1" w:styleId="xl85">
    <w:name w:val="xl85"/>
    <w:basedOn w:val="a"/>
    <w:rsid w:val="00D82B11"/>
    <w:pPr>
      <w:widowControl/>
      <w:shd w:val="clear" w:color="000000" w:fill="FFFFFF"/>
      <w:wordWrap/>
      <w:autoSpaceDE/>
      <w:autoSpaceDN/>
      <w:spacing w:before="100" w:beforeAutospacing="1" w:after="100" w:afterAutospacing="1"/>
    </w:pPr>
    <w:rPr>
      <w:rFonts w:ascii="나눔고딕" w:eastAsia="나눔고딕" w:hAnsi="굴림" w:cs="굴림"/>
      <w:color w:val="333333"/>
      <w:kern w:val="0"/>
      <w:sz w:val="18"/>
      <w:szCs w:val="18"/>
      <w14:ligatures w14:val="none"/>
    </w:rPr>
  </w:style>
  <w:style w:type="paragraph" w:customStyle="1" w:styleId="xl86">
    <w:name w:val="xl86"/>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16"/>
      <w:szCs w:val="16"/>
      <w14:ligatures w14:val="none"/>
    </w:rPr>
  </w:style>
  <w:style w:type="paragraph" w:customStyle="1" w:styleId="xl87">
    <w:name w:val="xl87"/>
    <w:basedOn w:val="a"/>
    <w:rsid w:val="00D82B11"/>
    <w:pPr>
      <w:widowControl/>
      <w:shd w:val="clear" w:color="000000" w:fill="FFFFFF"/>
      <w:wordWrap/>
      <w:autoSpaceDE/>
      <w:autoSpaceDN/>
      <w:spacing w:before="100" w:beforeAutospacing="1" w:after="100" w:afterAutospacing="1"/>
    </w:pPr>
    <w:rPr>
      <w:rFonts w:ascii="굴림" w:eastAsia="굴림" w:hAnsi="굴림" w:cs="굴림"/>
      <w:kern w:val="0"/>
      <w:sz w:val="16"/>
      <w:szCs w:val="16"/>
      <w14:ligatures w14:val="none"/>
    </w:rPr>
  </w:style>
  <w:style w:type="paragraph" w:customStyle="1" w:styleId="xl88">
    <w:name w:val="xl88"/>
    <w:basedOn w:val="a"/>
    <w:rsid w:val="00D82B11"/>
    <w:pPr>
      <w:widowControl/>
      <w:shd w:val="clear" w:color="000000" w:fill="FFFFFF"/>
      <w:wordWrap/>
      <w:autoSpaceDE/>
      <w:autoSpaceDN/>
      <w:spacing w:before="100" w:beforeAutospacing="1" w:after="100" w:afterAutospacing="1"/>
    </w:pPr>
    <w:rPr>
      <w:rFonts w:ascii="굴림" w:eastAsia="굴림" w:hAnsi="굴림" w:cs="굴림"/>
      <w:color w:val="262626"/>
      <w:kern w:val="0"/>
      <w:sz w:val="16"/>
      <w:szCs w:val="16"/>
      <w14:ligatures w14:val="none"/>
    </w:rPr>
  </w:style>
  <w:style w:type="paragraph" w:styleId="ac">
    <w:name w:val="header"/>
    <w:basedOn w:val="a"/>
    <w:link w:val="Char3"/>
    <w:uiPriority w:val="99"/>
    <w:unhideWhenUsed/>
    <w:rsid w:val="00A54481"/>
    <w:pPr>
      <w:tabs>
        <w:tab w:val="center" w:pos="4513"/>
        <w:tab w:val="right" w:pos="9026"/>
      </w:tabs>
      <w:snapToGrid w:val="0"/>
    </w:pPr>
  </w:style>
  <w:style w:type="character" w:customStyle="1" w:styleId="Char3">
    <w:name w:val="머리글 Char"/>
    <w:basedOn w:val="a0"/>
    <w:link w:val="ac"/>
    <w:uiPriority w:val="99"/>
    <w:rsid w:val="00A54481"/>
  </w:style>
  <w:style w:type="paragraph" w:styleId="ad">
    <w:name w:val="footer"/>
    <w:basedOn w:val="a"/>
    <w:link w:val="Char4"/>
    <w:uiPriority w:val="99"/>
    <w:unhideWhenUsed/>
    <w:rsid w:val="00A54481"/>
    <w:pPr>
      <w:tabs>
        <w:tab w:val="center" w:pos="4513"/>
        <w:tab w:val="right" w:pos="9026"/>
      </w:tabs>
      <w:snapToGrid w:val="0"/>
    </w:pPr>
  </w:style>
  <w:style w:type="character" w:customStyle="1" w:styleId="Char4">
    <w:name w:val="바닥글 Char"/>
    <w:basedOn w:val="a0"/>
    <w:link w:val="ad"/>
    <w:uiPriority w:val="99"/>
    <w:rsid w:val="00A54481"/>
  </w:style>
  <w:style w:type="table" w:styleId="ae">
    <w:name w:val="Table Grid"/>
    <w:basedOn w:val="a1"/>
    <w:uiPriority w:val="39"/>
    <w:rsid w:val="00A535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6E10F7"/>
    <w:rPr>
      <w:color w:val="605E5C"/>
      <w:shd w:val="clear" w:color="auto" w:fill="E1DFDD"/>
    </w:rPr>
  </w:style>
  <w:style w:type="paragraph" w:styleId="af0">
    <w:name w:val="Revision"/>
    <w:hidden/>
    <w:uiPriority w:val="99"/>
    <w:semiHidden/>
    <w:rsid w:val="009E0672"/>
    <w:pPr>
      <w:spacing w:after="0"/>
    </w:pPr>
  </w:style>
  <w:style w:type="character" w:styleId="af1">
    <w:name w:val="annotation reference"/>
    <w:basedOn w:val="a0"/>
    <w:uiPriority w:val="99"/>
    <w:semiHidden/>
    <w:unhideWhenUsed/>
    <w:rsid w:val="009E0672"/>
    <w:rPr>
      <w:sz w:val="18"/>
      <w:szCs w:val="18"/>
    </w:rPr>
  </w:style>
  <w:style w:type="paragraph" w:styleId="af2">
    <w:name w:val="annotation text"/>
    <w:basedOn w:val="a"/>
    <w:link w:val="Char5"/>
    <w:uiPriority w:val="99"/>
    <w:unhideWhenUsed/>
    <w:rsid w:val="009E0672"/>
  </w:style>
  <w:style w:type="character" w:customStyle="1" w:styleId="Char5">
    <w:name w:val="메모 텍스트 Char"/>
    <w:basedOn w:val="a0"/>
    <w:link w:val="af2"/>
    <w:uiPriority w:val="99"/>
    <w:rsid w:val="009E0672"/>
  </w:style>
  <w:style w:type="paragraph" w:styleId="af3">
    <w:name w:val="annotation subject"/>
    <w:basedOn w:val="af2"/>
    <w:next w:val="af2"/>
    <w:link w:val="Char6"/>
    <w:uiPriority w:val="99"/>
    <w:semiHidden/>
    <w:unhideWhenUsed/>
    <w:rsid w:val="009E0672"/>
    <w:rPr>
      <w:b/>
      <w:bCs/>
    </w:rPr>
  </w:style>
  <w:style w:type="character" w:customStyle="1" w:styleId="Char6">
    <w:name w:val="메모 주제 Char"/>
    <w:basedOn w:val="Char5"/>
    <w:link w:val="af3"/>
    <w:uiPriority w:val="99"/>
    <w:semiHidden/>
    <w:rsid w:val="009E0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92469">
      <w:bodyDiv w:val="1"/>
      <w:marLeft w:val="0"/>
      <w:marRight w:val="0"/>
      <w:marTop w:val="0"/>
      <w:marBottom w:val="0"/>
      <w:divBdr>
        <w:top w:val="none" w:sz="0" w:space="0" w:color="auto"/>
        <w:left w:val="none" w:sz="0" w:space="0" w:color="auto"/>
        <w:bottom w:val="none" w:sz="0" w:space="0" w:color="auto"/>
        <w:right w:val="none" w:sz="0" w:space="0" w:color="auto"/>
      </w:divBdr>
    </w:div>
    <w:div w:id="1212956033">
      <w:bodyDiv w:val="1"/>
      <w:marLeft w:val="0"/>
      <w:marRight w:val="0"/>
      <w:marTop w:val="0"/>
      <w:marBottom w:val="0"/>
      <w:divBdr>
        <w:top w:val="none" w:sz="0" w:space="0" w:color="auto"/>
        <w:left w:val="none" w:sz="0" w:space="0" w:color="auto"/>
        <w:bottom w:val="none" w:sz="0" w:space="0" w:color="auto"/>
        <w:right w:val="none" w:sz="0" w:space="0" w:color="auto"/>
      </w:divBdr>
    </w:div>
    <w:div w:id="1504315915">
      <w:bodyDiv w:val="1"/>
      <w:marLeft w:val="0"/>
      <w:marRight w:val="0"/>
      <w:marTop w:val="0"/>
      <w:marBottom w:val="0"/>
      <w:divBdr>
        <w:top w:val="none" w:sz="0" w:space="0" w:color="auto"/>
        <w:left w:val="none" w:sz="0" w:space="0" w:color="auto"/>
        <w:bottom w:val="none" w:sz="0" w:space="0" w:color="auto"/>
        <w:right w:val="none" w:sz="0" w:space="0" w:color="auto"/>
      </w:divBdr>
    </w:div>
    <w:div w:id="21084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acloud.com/"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danacloud.com"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7126</Words>
  <Characters>31892</Characters>
  <Application>Microsoft Office Word</Application>
  <DocSecurity>0</DocSecurity>
  <Lines>1092</Lines>
  <Paragraphs>365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calvin</cp:lastModifiedBy>
  <cp:revision>2</cp:revision>
  <cp:lastPrinted>2025-09-26T04:09:00Z</cp:lastPrinted>
  <dcterms:created xsi:type="dcterms:W3CDTF">2025-09-26T04:10:00Z</dcterms:created>
  <dcterms:modified xsi:type="dcterms:W3CDTF">2025-09-26T04:10:00Z</dcterms:modified>
</cp:coreProperties>
</file>